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9E1B">
      <w:pPr>
        <w:spacing w:line="360" w:lineRule="auto"/>
        <w:ind w:firstLine="241" w:firstLineChars="50"/>
        <w:jc w:val="center"/>
        <w:rPr>
          <w:rFonts w:hint="eastAsia" w:ascii="仿宋_GB2312" w:hAnsi="仿宋_GB2312" w:eastAsia="仿宋_GB2312" w:cs="仿宋_GB2312"/>
          <w:b/>
          <w:sz w:val="48"/>
          <w:szCs w:val="48"/>
        </w:rPr>
      </w:pPr>
    </w:p>
    <w:p w14:paraId="7EE99746">
      <w:pPr>
        <w:spacing w:line="360" w:lineRule="auto"/>
        <w:ind w:firstLine="241" w:firstLineChars="50"/>
        <w:jc w:val="center"/>
        <w:rPr>
          <w:rFonts w:hint="eastAsia" w:ascii="仿宋_GB2312" w:hAnsi="仿宋_GB2312" w:eastAsia="仿宋_GB2312" w:cs="仿宋_GB2312"/>
          <w:b/>
          <w:sz w:val="48"/>
          <w:szCs w:val="48"/>
        </w:rPr>
      </w:pPr>
    </w:p>
    <w:p w14:paraId="34F6B887">
      <w:pPr>
        <w:spacing w:line="360" w:lineRule="auto"/>
        <w:ind w:firstLine="241" w:firstLineChars="50"/>
        <w:jc w:val="center"/>
        <w:rPr>
          <w:rFonts w:hint="eastAsia" w:ascii="仿宋_GB2312" w:hAnsi="仿宋_GB2312" w:eastAsia="仿宋_GB2312" w:cs="仿宋_GB2312"/>
          <w:b/>
          <w:sz w:val="48"/>
          <w:szCs w:val="48"/>
        </w:rPr>
      </w:pPr>
    </w:p>
    <w:p w14:paraId="11CEE28E">
      <w:pPr>
        <w:spacing w:line="360" w:lineRule="auto"/>
        <w:ind w:firstLine="241" w:firstLineChars="50"/>
        <w:jc w:val="center"/>
        <w:rPr>
          <w:rFonts w:hint="eastAsia" w:ascii="仿宋_GB2312" w:hAnsi="仿宋_GB2312" w:eastAsia="仿宋_GB2312" w:cs="仿宋_GB2312"/>
          <w:b/>
          <w:sz w:val="48"/>
          <w:szCs w:val="48"/>
        </w:rPr>
      </w:pPr>
    </w:p>
    <w:p w14:paraId="6702E880">
      <w:pPr>
        <w:spacing w:line="360" w:lineRule="auto"/>
        <w:ind w:firstLine="241" w:firstLineChars="50"/>
        <w:jc w:val="center"/>
        <w:rPr>
          <w:rFonts w:hint="eastAsia" w:ascii="仿宋_GB2312" w:hAnsi="仿宋_GB2312" w:eastAsia="仿宋_GB2312" w:cs="仿宋_GB2312"/>
          <w:b/>
          <w:sz w:val="48"/>
          <w:szCs w:val="48"/>
        </w:rPr>
      </w:pPr>
    </w:p>
    <w:p w14:paraId="470FC3B4">
      <w:pPr>
        <w:spacing w:line="360" w:lineRule="auto"/>
        <w:ind w:firstLine="241" w:firstLineChars="50"/>
        <w:jc w:val="center"/>
        <w:rPr>
          <w:rFonts w:hint="eastAsia" w:ascii="仿宋_GB2312" w:hAnsi="仿宋_GB2312" w:eastAsia="仿宋_GB2312" w:cs="仿宋_GB2312"/>
          <w:b/>
          <w:sz w:val="48"/>
          <w:szCs w:val="48"/>
        </w:rPr>
      </w:pPr>
    </w:p>
    <w:p w14:paraId="086DEE1D">
      <w:pPr>
        <w:spacing w:line="360" w:lineRule="auto"/>
        <w:ind w:firstLine="241" w:firstLineChars="50"/>
        <w:jc w:val="center"/>
        <w:rPr>
          <w:rFonts w:hint="eastAsia" w:ascii="仿宋_GB2312" w:hAnsi="仿宋_GB2312" w:eastAsia="仿宋_GB2312" w:cs="仿宋_GB2312"/>
          <w:b/>
          <w:sz w:val="48"/>
          <w:szCs w:val="48"/>
        </w:rPr>
      </w:pPr>
    </w:p>
    <w:p w14:paraId="718BFD60">
      <w:pPr>
        <w:spacing w:line="360" w:lineRule="auto"/>
        <w:ind w:firstLine="261" w:firstLineChars="50"/>
        <w:jc w:val="center"/>
        <w:rPr>
          <w:rFonts w:hint="eastAsia" w:ascii="仿宋" w:hAnsi="仿宋" w:eastAsia="仿宋" w:cs="仿宋"/>
          <w:b/>
          <w:sz w:val="52"/>
          <w:szCs w:val="52"/>
        </w:rPr>
      </w:pPr>
      <w:r>
        <w:rPr>
          <w:rFonts w:hint="eastAsia" w:ascii="仿宋" w:hAnsi="仿宋" w:eastAsia="仿宋" w:cs="仿宋"/>
          <w:b/>
          <w:sz w:val="52"/>
          <w:szCs w:val="52"/>
        </w:rPr>
        <w:t>询价通知</w:t>
      </w:r>
      <w:bookmarkStart w:id="0" w:name="_GoBack"/>
      <w:bookmarkEnd w:id="0"/>
      <w:r>
        <w:rPr>
          <w:rFonts w:hint="eastAsia" w:ascii="仿宋" w:hAnsi="仿宋" w:eastAsia="仿宋" w:cs="仿宋"/>
          <w:b/>
          <w:sz w:val="52"/>
          <w:szCs w:val="52"/>
        </w:rPr>
        <w:t>书</w:t>
      </w:r>
    </w:p>
    <w:p w14:paraId="46E748E9">
      <w:pPr>
        <w:spacing w:line="480" w:lineRule="exact"/>
        <w:jc w:val="center"/>
        <w:rPr>
          <w:rFonts w:ascii="仿宋_GB2312" w:hAnsi="仿宋_GB2312" w:eastAsia="仿宋_GB2312" w:cs="仿宋_GB2312"/>
          <w:b/>
          <w:sz w:val="24"/>
        </w:rPr>
      </w:pPr>
    </w:p>
    <w:p w14:paraId="0027BC6E">
      <w:pPr>
        <w:spacing w:line="480" w:lineRule="exact"/>
        <w:jc w:val="center"/>
        <w:rPr>
          <w:rFonts w:ascii="仿宋_GB2312" w:hAnsi="仿宋_GB2312" w:eastAsia="仿宋_GB2312" w:cs="仿宋_GB2312"/>
          <w:b/>
          <w:sz w:val="24"/>
        </w:rPr>
      </w:pPr>
    </w:p>
    <w:p w14:paraId="161B015C">
      <w:pPr>
        <w:spacing w:line="480" w:lineRule="exact"/>
        <w:jc w:val="center"/>
        <w:rPr>
          <w:rFonts w:ascii="仿宋_GB2312" w:hAnsi="仿宋_GB2312" w:eastAsia="仿宋_GB2312" w:cs="仿宋_GB2312"/>
          <w:b/>
          <w:sz w:val="24"/>
        </w:rPr>
      </w:pPr>
    </w:p>
    <w:p w14:paraId="134532A6">
      <w:pPr>
        <w:spacing w:line="480" w:lineRule="exact"/>
        <w:jc w:val="center"/>
        <w:rPr>
          <w:rFonts w:ascii="仿宋_GB2312" w:hAnsi="仿宋_GB2312" w:eastAsia="仿宋_GB2312" w:cs="仿宋_GB2312"/>
          <w:b/>
          <w:sz w:val="24"/>
        </w:rPr>
      </w:pPr>
    </w:p>
    <w:p w14:paraId="5FBEBFBC">
      <w:pPr>
        <w:spacing w:line="480" w:lineRule="exact"/>
        <w:jc w:val="center"/>
        <w:rPr>
          <w:rFonts w:ascii="仿宋_GB2312" w:hAnsi="仿宋_GB2312" w:eastAsia="仿宋_GB2312" w:cs="仿宋_GB2312"/>
          <w:b/>
          <w:sz w:val="24"/>
        </w:rPr>
      </w:pPr>
    </w:p>
    <w:p w14:paraId="62C93105">
      <w:pPr>
        <w:spacing w:line="480" w:lineRule="exact"/>
        <w:jc w:val="center"/>
        <w:rPr>
          <w:rFonts w:ascii="仿宋_GB2312" w:hAnsi="仿宋_GB2312" w:eastAsia="仿宋_GB2312" w:cs="仿宋_GB2312"/>
          <w:b/>
          <w:sz w:val="24"/>
        </w:rPr>
      </w:pPr>
    </w:p>
    <w:p w14:paraId="5E637C8B">
      <w:pPr>
        <w:spacing w:line="480" w:lineRule="exact"/>
        <w:jc w:val="center"/>
        <w:rPr>
          <w:rFonts w:ascii="仿宋_GB2312" w:hAnsi="仿宋_GB2312" w:eastAsia="仿宋_GB2312" w:cs="仿宋_GB2312"/>
          <w:b/>
          <w:sz w:val="24"/>
        </w:rPr>
      </w:pPr>
    </w:p>
    <w:p w14:paraId="03C51C45">
      <w:pPr>
        <w:spacing w:line="480" w:lineRule="exact"/>
        <w:jc w:val="center"/>
        <w:rPr>
          <w:rFonts w:ascii="仿宋_GB2312" w:hAnsi="仿宋_GB2312" w:eastAsia="仿宋_GB2312" w:cs="仿宋_GB2312"/>
          <w:b/>
          <w:sz w:val="24"/>
        </w:rPr>
      </w:pPr>
    </w:p>
    <w:p w14:paraId="6AFF2CBF">
      <w:pPr>
        <w:spacing w:line="360" w:lineRule="auto"/>
        <w:rPr>
          <w:rFonts w:hint="eastAsia" w:ascii="仿宋_GB2312" w:hAnsi="仿宋_GB2312" w:eastAsia="仿宋_GB2312" w:cs="仿宋_GB2312"/>
          <w:b/>
          <w:sz w:val="36"/>
          <w:szCs w:val="36"/>
        </w:rPr>
      </w:pPr>
    </w:p>
    <w:p w14:paraId="6725A402">
      <w:pPr>
        <w:spacing w:line="360" w:lineRule="auto"/>
        <w:ind w:firstLine="849" w:firstLineChars="235"/>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rPr>
        <w:t>项目名称：沈阳市社会保险事业服务中心采购保安、保洁服务</w:t>
      </w:r>
    </w:p>
    <w:p w14:paraId="22FFD6F6">
      <w:pPr>
        <w:jc w:val="center"/>
        <w:rPr>
          <w:rFonts w:hint="eastAsia" w:ascii="仿宋" w:hAnsi="仿宋" w:eastAsia="仿宋" w:cs="仿宋"/>
          <w:b/>
          <w:bCs/>
          <w:sz w:val="48"/>
          <w:szCs w:val="4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sz w:val="36"/>
          <w:szCs w:val="36"/>
        </w:rPr>
        <w:t>编制单位：沈阳市社会保险事业服务中心</w:t>
      </w:r>
    </w:p>
    <w:p w14:paraId="2667463E">
      <w:pPr>
        <w:jc w:val="center"/>
        <w:outlineLvl w:val="0"/>
        <w:rPr>
          <w:rFonts w:hint="eastAsia" w:ascii="仿宋" w:hAnsi="仿宋" w:eastAsia="仿宋" w:cs="仿宋"/>
          <w:b/>
          <w:bCs/>
          <w:sz w:val="48"/>
          <w:szCs w:val="48"/>
        </w:rPr>
      </w:pPr>
      <w:r>
        <w:rPr>
          <w:rFonts w:hint="eastAsia" w:ascii="仿宋" w:hAnsi="仿宋" w:eastAsia="仿宋" w:cs="仿宋"/>
          <w:b/>
          <w:bCs/>
          <w:sz w:val="48"/>
          <w:szCs w:val="48"/>
        </w:rPr>
        <w:t>关于采购保安、保洁服务的询价函</w:t>
      </w:r>
    </w:p>
    <w:p w14:paraId="1BC5CFC0">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各有关单位：</w:t>
      </w:r>
    </w:p>
    <w:p w14:paraId="112FCFD5">
      <w:pPr>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我单位因工作需要，需拟采购保安、保洁服务的服务项目进行询价，现将相关事项说明如下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欢迎符合资格条件的供应商参加。</w:t>
      </w:r>
    </w:p>
    <w:p w14:paraId="14D31A8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0930DE6D">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（一）项目名称：沈阳市社会保险事业服务中心采购保安、保洁服务</w:t>
      </w:r>
    </w:p>
    <w:p w14:paraId="1F2F9679">
      <w:pPr>
        <w:spacing w:line="360" w:lineRule="auto"/>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（二）预算金额：</w:t>
      </w:r>
      <w:r>
        <w:rPr>
          <w:rFonts w:hint="eastAsia" w:ascii="仿宋" w:hAnsi="仿宋" w:eastAsia="仿宋" w:cs="仿宋"/>
          <w:b w:val="0"/>
          <w:bCs w:val="0"/>
          <w:sz w:val="24"/>
          <w:szCs w:val="24"/>
          <w:highlight w:val="none"/>
          <w:lang w:val="en-US" w:eastAsia="zh-CN"/>
        </w:rPr>
        <w:t>99000.00元</w:t>
      </w:r>
    </w:p>
    <w:p w14:paraId="432126C5">
      <w:pPr>
        <w:spacing w:line="360" w:lineRule="auto"/>
        <w:ind w:firstLine="720" w:firstLineChars="300"/>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最高限价：</w:t>
      </w:r>
      <w:r>
        <w:rPr>
          <w:rFonts w:hint="eastAsia" w:ascii="仿宋" w:hAnsi="仿宋" w:eastAsia="仿宋" w:cs="仿宋"/>
          <w:b w:val="0"/>
          <w:bCs w:val="0"/>
          <w:sz w:val="24"/>
          <w:szCs w:val="24"/>
          <w:highlight w:val="none"/>
          <w:lang w:val="en-US" w:eastAsia="zh-CN"/>
        </w:rPr>
        <w:t>99000.00元</w:t>
      </w:r>
    </w:p>
    <w:p w14:paraId="64FDCA51">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二、采购内容</w:t>
      </w:r>
    </w:p>
    <w:p w14:paraId="476D4B76">
      <w:pPr>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详见</w:t>
      </w:r>
      <w:r>
        <w:rPr>
          <w:rFonts w:hint="eastAsia" w:ascii="仿宋" w:hAnsi="仿宋" w:eastAsia="仿宋" w:cs="仿宋"/>
          <w:b w:val="0"/>
          <w:bCs w:val="0"/>
          <w:sz w:val="24"/>
          <w:szCs w:val="24"/>
          <w:lang w:eastAsia="zh-CN"/>
        </w:rPr>
        <w:t>服务需求</w:t>
      </w:r>
      <w:r>
        <w:rPr>
          <w:rFonts w:hint="eastAsia" w:ascii="仿宋" w:hAnsi="仿宋" w:eastAsia="仿宋" w:cs="仿宋"/>
          <w:b w:val="0"/>
          <w:bCs w:val="0"/>
          <w:sz w:val="24"/>
          <w:szCs w:val="24"/>
        </w:rPr>
        <w:t>。</w:t>
      </w:r>
    </w:p>
    <w:p w14:paraId="7617BB46">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三、相关要求</w:t>
      </w:r>
    </w:p>
    <w:p w14:paraId="697FA20E">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（一）1、</w:t>
      </w:r>
      <w:r>
        <w:rPr>
          <w:rFonts w:hint="eastAsia" w:ascii="仿宋" w:hAnsi="仿宋" w:eastAsia="仿宋" w:cs="仿宋"/>
          <w:b w:val="0"/>
          <w:bCs w:val="0"/>
          <w:sz w:val="24"/>
          <w:szCs w:val="24"/>
        </w:rPr>
        <w:t>法人或者其他组织的营业执照等主体证明文件或自然人的身份证明复印件（自然人身份证明仅限在自然人作为响应主体时使用）；2、法定代表人（或非法人组织负责人）身份证明书附身份证复印件（自然人作为响应主体时不需提供）；3、授权委托书（法定代表人、非法人组织负责人、自然人本人购买采购文件的无需提供）</w:t>
      </w:r>
      <w:r>
        <w:rPr>
          <w:rFonts w:hint="eastAsia" w:ascii="仿宋" w:hAnsi="仿宋" w:eastAsia="仿宋" w:cs="仿宋"/>
          <w:b w:val="0"/>
          <w:bCs w:val="0"/>
          <w:sz w:val="24"/>
          <w:szCs w:val="24"/>
          <w:lang w:eastAsia="zh-CN"/>
        </w:rPr>
        <w:t>；</w:t>
      </w:r>
    </w:p>
    <w:p w14:paraId="3E0CD20E">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（二）具有履行该项目所必须的专业技术能力；</w:t>
      </w:r>
    </w:p>
    <w:p w14:paraId="763F23B3">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w:t>
      </w:r>
      <w:r>
        <w:rPr>
          <w:rFonts w:hint="eastAsia" w:ascii="仿宋" w:hAnsi="仿宋" w:eastAsia="仿宋" w:cs="仿宋"/>
          <w:b w:val="0"/>
          <w:bCs w:val="0"/>
          <w:sz w:val="24"/>
          <w:szCs w:val="24"/>
          <w:lang w:eastAsia="zh-CN"/>
        </w:rPr>
        <w:t>相应给定格式里的</w:t>
      </w:r>
      <w:r>
        <w:rPr>
          <w:rFonts w:hint="eastAsia" w:ascii="仿宋" w:hAnsi="仿宋" w:eastAsia="仿宋" w:cs="仿宋"/>
          <w:b w:val="0"/>
          <w:bCs w:val="0"/>
          <w:sz w:val="24"/>
          <w:szCs w:val="24"/>
        </w:rPr>
        <w:t>材料及报价表均须加盖单位公章；</w:t>
      </w:r>
    </w:p>
    <w:p w14:paraId="34856BEB">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（四）报送时间：</w:t>
      </w:r>
      <w:r>
        <w:rPr>
          <w:rFonts w:hint="eastAsia" w:ascii="仿宋" w:hAnsi="仿宋" w:eastAsia="仿宋" w:cs="仿宋"/>
          <w:b w:val="0"/>
          <w:bCs w:val="0"/>
          <w:sz w:val="24"/>
          <w:szCs w:val="24"/>
          <w:lang w:eastAsia="zh-CN"/>
        </w:rPr>
        <w:t>20</w:t>
      </w:r>
      <w:r>
        <w:rPr>
          <w:rFonts w:hint="eastAsia" w:ascii="仿宋" w:hAnsi="仿宋" w:eastAsia="仿宋" w:cs="仿宋"/>
          <w:b w:val="0"/>
          <w:bCs w:val="0"/>
          <w:sz w:val="24"/>
          <w:szCs w:val="24"/>
          <w:lang w:val="en-US" w:eastAsia="zh-CN"/>
        </w:rPr>
        <w:t>25</w:t>
      </w:r>
      <w:r>
        <w:rPr>
          <w:rFonts w:hint="eastAsia" w:ascii="仿宋" w:hAnsi="仿宋" w:eastAsia="仿宋" w:cs="仿宋"/>
          <w:b w:val="0"/>
          <w:bCs w:val="0"/>
          <w:sz w:val="24"/>
          <w:szCs w:val="24"/>
          <w:lang w:eastAsia="zh-CN"/>
        </w:rPr>
        <w:t>年</w:t>
      </w:r>
      <w:r>
        <w:rPr>
          <w:rFonts w:hint="eastAsia" w:ascii="仿宋" w:hAnsi="仿宋" w:eastAsia="仿宋" w:cs="仿宋"/>
          <w:b w:val="0"/>
          <w:bCs w:val="0"/>
          <w:sz w:val="24"/>
          <w:szCs w:val="24"/>
          <w:lang w:val="en-US" w:eastAsia="zh-CN"/>
        </w:rPr>
        <w:t>09</w:t>
      </w:r>
      <w:r>
        <w:rPr>
          <w:rFonts w:hint="eastAsia" w:ascii="仿宋" w:hAnsi="仿宋" w:eastAsia="仿宋" w:cs="仿宋"/>
          <w:b w:val="0"/>
          <w:bCs w:val="0"/>
          <w:sz w:val="24"/>
          <w:szCs w:val="24"/>
          <w:lang w:eastAsia="zh-CN"/>
        </w:rPr>
        <w:t>月</w:t>
      </w:r>
      <w:r>
        <w:rPr>
          <w:rFonts w:hint="eastAsia" w:ascii="仿宋" w:hAnsi="仿宋" w:eastAsia="仿宋" w:cs="仿宋"/>
          <w:b w:val="0"/>
          <w:bCs w:val="0"/>
          <w:sz w:val="24"/>
          <w:szCs w:val="24"/>
          <w:lang w:val="en-US" w:eastAsia="zh-CN"/>
        </w:rPr>
        <w:t>18</w:t>
      </w:r>
      <w:r>
        <w:rPr>
          <w:rFonts w:hint="eastAsia" w:ascii="仿宋" w:hAnsi="仿宋" w:eastAsia="仿宋" w:cs="仿宋"/>
          <w:b w:val="0"/>
          <w:bCs w:val="0"/>
          <w:sz w:val="24"/>
          <w:szCs w:val="24"/>
          <w:lang w:eastAsia="zh-CN"/>
        </w:rPr>
        <w:t>日至20</w:t>
      </w:r>
      <w:r>
        <w:rPr>
          <w:rFonts w:hint="eastAsia" w:ascii="仿宋" w:hAnsi="仿宋" w:eastAsia="仿宋" w:cs="仿宋"/>
          <w:b w:val="0"/>
          <w:bCs w:val="0"/>
          <w:sz w:val="24"/>
          <w:szCs w:val="24"/>
          <w:lang w:val="en-US" w:eastAsia="zh-CN"/>
        </w:rPr>
        <w:t>25</w:t>
      </w:r>
      <w:r>
        <w:rPr>
          <w:rFonts w:hint="eastAsia" w:ascii="仿宋" w:hAnsi="仿宋" w:eastAsia="仿宋" w:cs="仿宋"/>
          <w:b w:val="0"/>
          <w:bCs w:val="0"/>
          <w:sz w:val="24"/>
          <w:szCs w:val="24"/>
          <w:lang w:eastAsia="zh-CN"/>
        </w:rPr>
        <w:t>年</w:t>
      </w:r>
      <w:r>
        <w:rPr>
          <w:rFonts w:hint="eastAsia" w:ascii="仿宋" w:hAnsi="仿宋" w:eastAsia="仿宋" w:cs="仿宋"/>
          <w:b w:val="0"/>
          <w:bCs w:val="0"/>
          <w:sz w:val="24"/>
          <w:szCs w:val="24"/>
          <w:lang w:val="en-US" w:eastAsia="zh-CN"/>
        </w:rPr>
        <w:t>09</w:t>
      </w:r>
      <w:r>
        <w:rPr>
          <w:rFonts w:hint="eastAsia" w:ascii="仿宋" w:hAnsi="仿宋" w:eastAsia="仿宋" w:cs="仿宋"/>
          <w:b w:val="0"/>
          <w:bCs w:val="0"/>
          <w:sz w:val="24"/>
          <w:szCs w:val="24"/>
          <w:lang w:eastAsia="zh-CN"/>
        </w:rPr>
        <w:t>月</w:t>
      </w:r>
      <w:r>
        <w:rPr>
          <w:rFonts w:hint="eastAsia" w:ascii="仿宋" w:hAnsi="仿宋" w:eastAsia="仿宋" w:cs="仿宋"/>
          <w:b w:val="0"/>
          <w:bCs w:val="0"/>
          <w:sz w:val="24"/>
          <w:szCs w:val="24"/>
          <w:lang w:val="en-US" w:eastAsia="zh-CN"/>
        </w:rPr>
        <w:t>24</w:t>
      </w:r>
      <w:r>
        <w:rPr>
          <w:rFonts w:hint="eastAsia" w:ascii="仿宋" w:hAnsi="仿宋" w:eastAsia="仿宋" w:cs="仿宋"/>
          <w:b w:val="0"/>
          <w:bCs w:val="0"/>
          <w:sz w:val="24"/>
          <w:szCs w:val="24"/>
          <w:lang w:eastAsia="zh-CN"/>
        </w:rPr>
        <w:t>日，每天上午08:30至</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00，下午13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00至16</w:t>
      </w:r>
      <w:r>
        <w:rPr>
          <w:rFonts w:hint="eastAsia" w:ascii="仿宋" w:hAnsi="仿宋" w:eastAsia="仿宋" w:cs="仿宋"/>
          <w:b w:val="0"/>
          <w:bCs w:val="0"/>
          <w:sz w:val="24"/>
          <w:szCs w:val="24"/>
          <w:lang w:eastAsia="zh-CN"/>
        </w:rPr>
        <w:t>:00（北</w:t>
      </w:r>
      <w:r>
        <w:rPr>
          <w:rFonts w:hint="eastAsia" w:ascii="仿宋" w:hAnsi="仿宋" w:eastAsia="仿宋" w:cs="仿宋"/>
          <w:b w:val="0"/>
          <w:bCs w:val="0"/>
          <w:sz w:val="24"/>
          <w:szCs w:val="24"/>
        </w:rPr>
        <w:t>京时间，法定节假日除外）</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逾期视为无效参与。</w:t>
      </w:r>
    </w:p>
    <w:p w14:paraId="2C75A07B">
      <w:pPr>
        <w:spacing w:line="360" w:lineRule="auto"/>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（五）</w:t>
      </w:r>
      <w:r>
        <w:rPr>
          <w:rFonts w:hint="eastAsia" w:ascii="仿宋" w:hAnsi="仿宋" w:eastAsia="仿宋" w:cs="仿宋"/>
          <w:b w:val="0"/>
          <w:bCs w:val="0"/>
          <w:sz w:val="24"/>
          <w:szCs w:val="24"/>
          <w:lang w:eastAsia="zh-CN"/>
        </w:rPr>
        <w:t>名称：沈阳市社会保险事业服务中心</w:t>
      </w:r>
    </w:p>
    <w:p w14:paraId="604324EA">
      <w:pPr>
        <w:spacing w:line="360" w:lineRule="auto"/>
        <w:ind w:firstLine="720" w:firstLineChars="3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地址：沈阳市皇姑区崇山中路103号</w:t>
      </w:r>
      <w:r>
        <w:rPr>
          <w:rFonts w:hint="eastAsia" w:ascii="仿宋" w:hAnsi="仿宋" w:eastAsia="仿宋" w:cs="仿宋"/>
          <w:b w:val="0"/>
          <w:bCs w:val="0"/>
          <w:sz w:val="24"/>
          <w:szCs w:val="24"/>
          <w:lang w:val="en-US" w:eastAsia="zh-CN"/>
        </w:rPr>
        <w:t>416房间</w:t>
      </w:r>
    </w:p>
    <w:p w14:paraId="6B146AC5">
      <w:pPr>
        <w:pStyle w:val="2"/>
        <w:rPr>
          <w:rFonts w:hint="default"/>
          <w:lang w:val="en-US" w:eastAsia="zh-CN"/>
        </w:rPr>
      </w:pPr>
    </w:p>
    <w:p w14:paraId="6893605F">
      <w:pPr>
        <w:spacing w:line="360" w:lineRule="auto"/>
        <w:ind w:firstLine="720" w:firstLineChars="3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联系人：刘营海</w:t>
      </w:r>
    </w:p>
    <w:p w14:paraId="5D367F5D">
      <w:pPr>
        <w:spacing w:line="360" w:lineRule="auto"/>
        <w:ind w:firstLine="720" w:firstLineChars="3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联系方式：024-22531961</w:t>
      </w:r>
    </w:p>
    <w:p w14:paraId="28950833">
      <w:pPr>
        <w:pStyle w:val="2"/>
        <w:ind w:firstLine="720" w:firstLineChars="300"/>
        <w:rPr>
          <w:rFonts w:hint="eastAsia" w:eastAsia="仿宋"/>
          <w:lang w:val="en-US" w:eastAsia="zh-CN"/>
        </w:rPr>
      </w:pPr>
      <w:r>
        <w:rPr>
          <w:rFonts w:hint="eastAsia" w:ascii="仿宋" w:hAnsi="仿宋" w:cs="仿宋"/>
          <w:b w:val="0"/>
          <w:bCs w:val="0"/>
          <w:sz w:val="24"/>
          <w:szCs w:val="24"/>
          <w:highlight w:val="none"/>
          <w:lang w:val="en-US" w:eastAsia="zh-CN"/>
        </w:rPr>
        <w:t>邮寄地址：</w:t>
      </w:r>
      <w:r>
        <w:rPr>
          <w:rFonts w:hint="eastAsia" w:ascii="仿宋" w:hAnsi="仿宋" w:eastAsia="仿宋" w:cs="仿宋"/>
          <w:b w:val="0"/>
          <w:bCs w:val="0"/>
          <w:sz w:val="24"/>
          <w:szCs w:val="24"/>
          <w:highlight w:val="none"/>
          <w:lang w:eastAsia="zh-CN"/>
        </w:rPr>
        <w:t>沈阳市皇姑</w:t>
      </w:r>
      <w:r>
        <w:rPr>
          <w:rFonts w:hint="eastAsia" w:ascii="仿宋" w:hAnsi="仿宋" w:eastAsia="仿宋" w:cs="仿宋"/>
          <w:b w:val="0"/>
          <w:bCs w:val="0"/>
          <w:sz w:val="24"/>
          <w:szCs w:val="24"/>
          <w:lang w:eastAsia="zh-CN"/>
        </w:rPr>
        <w:t>区崇山中路103号</w:t>
      </w:r>
      <w:r>
        <w:rPr>
          <w:rFonts w:hint="eastAsia" w:ascii="仿宋" w:hAnsi="仿宋" w:eastAsia="仿宋" w:cs="仿宋"/>
          <w:b w:val="0"/>
          <w:bCs w:val="0"/>
          <w:sz w:val="24"/>
          <w:szCs w:val="24"/>
          <w:lang w:val="en-US" w:eastAsia="zh-CN"/>
        </w:rPr>
        <w:t>416房间</w:t>
      </w:r>
    </w:p>
    <w:p w14:paraId="563F4680">
      <w:pPr>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（六）本次询价仅作为询价单位下一步预算采购的依据，不作为后续采购中选依据。</w:t>
      </w:r>
    </w:p>
    <w:p w14:paraId="4C36A4B2">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sz w:val="24"/>
          <w:szCs w:val="24"/>
          <w:lang w:eastAsia="zh-CN"/>
        </w:rPr>
        <w:t>评审时间</w:t>
      </w:r>
    </w:p>
    <w:p w14:paraId="650A0CD1">
      <w:pPr>
        <w:spacing w:line="360" w:lineRule="auto"/>
        <w:ind w:firstLine="480" w:firstLineChars="2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评审小组2025年9月25日评议。</w:t>
      </w:r>
    </w:p>
    <w:p w14:paraId="20AFBD17">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w:t>
      </w:r>
      <w:r>
        <w:rPr>
          <w:rFonts w:hint="eastAsia" w:ascii="仿宋" w:hAnsi="仿宋" w:eastAsia="仿宋" w:cs="仿宋"/>
          <w:b/>
          <w:bCs/>
          <w:sz w:val="24"/>
          <w:szCs w:val="24"/>
          <w:lang w:eastAsia="zh-CN"/>
        </w:rPr>
        <w:t>评审方法</w:t>
      </w:r>
    </w:p>
    <w:p w14:paraId="2414E5DB">
      <w:pPr>
        <w:pStyle w:val="2"/>
        <w:ind w:firstLine="480" w:firstLineChars="200"/>
        <w:rPr>
          <w:rFonts w:hint="eastAsia" w:ascii="仿宋" w:hAnsi="仿宋" w:cs="仿宋"/>
          <w:b w:val="0"/>
          <w:bCs w:val="0"/>
          <w:sz w:val="24"/>
          <w:szCs w:val="24"/>
          <w:lang w:eastAsia="zh-CN"/>
        </w:rPr>
      </w:pPr>
      <w:r>
        <w:rPr>
          <w:rFonts w:hint="eastAsia" w:ascii="仿宋" w:hAnsi="仿宋" w:cs="仿宋"/>
          <w:b w:val="0"/>
          <w:bCs w:val="0"/>
          <w:sz w:val="24"/>
          <w:szCs w:val="24"/>
          <w:lang w:eastAsia="zh-CN"/>
        </w:rPr>
        <w:t>最低评标价法。</w:t>
      </w:r>
    </w:p>
    <w:p w14:paraId="6F2C739C">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w:t>
      </w:r>
      <w:r>
        <w:rPr>
          <w:rFonts w:hint="eastAsia" w:ascii="仿宋" w:hAnsi="仿宋" w:eastAsia="仿宋" w:cs="仿宋"/>
          <w:b/>
          <w:bCs/>
          <w:sz w:val="24"/>
          <w:szCs w:val="24"/>
          <w:lang w:eastAsia="zh-CN"/>
        </w:rPr>
        <w:t>结果公示</w:t>
      </w:r>
    </w:p>
    <w:p w14:paraId="7589804E">
      <w:pPr>
        <w:pStyle w:val="2"/>
        <w:ind w:firstLine="480" w:firstLineChars="200"/>
        <w:rPr>
          <w:rFonts w:hint="eastAsia" w:ascii="仿宋" w:hAnsi="仿宋" w:cs="仿宋"/>
          <w:b w:val="0"/>
          <w:bCs w:val="0"/>
          <w:sz w:val="24"/>
          <w:szCs w:val="24"/>
          <w:lang w:eastAsia="zh-CN"/>
        </w:rPr>
      </w:pPr>
      <w:r>
        <w:rPr>
          <w:rFonts w:hint="eastAsia" w:ascii="仿宋" w:hAnsi="仿宋" w:cs="仿宋"/>
          <w:b w:val="0"/>
          <w:bCs w:val="0"/>
          <w:sz w:val="24"/>
          <w:szCs w:val="24"/>
          <w:lang w:eastAsia="zh-CN"/>
        </w:rPr>
        <w:t>沈阳市社会保险事业服务中心官方网站（https://sbzx.shenyang.gov.cn/）</w:t>
      </w:r>
    </w:p>
    <w:p w14:paraId="5103C568">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w:t>
      </w:r>
      <w:r>
        <w:rPr>
          <w:rFonts w:hint="eastAsia" w:ascii="仿宋" w:hAnsi="仿宋" w:eastAsia="仿宋" w:cs="仿宋"/>
          <w:b/>
          <w:bCs/>
          <w:sz w:val="24"/>
          <w:szCs w:val="24"/>
          <w:lang w:eastAsia="zh-CN"/>
        </w:rPr>
        <w:t>监督电话</w:t>
      </w:r>
    </w:p>
    <w:p w14:paraId="2E69A400">
      <w:pPr>
        <w:pStyle w:val="2"/>
        <w:ind w:firstLine="480" w:firstLineChars="200"/>
        <w:rPr>
          <w:rFonts w:hint="default" w:ascii="仿宋" w:hAnsi="仿宋" w:cs="仿宋"/>
          <w:b w:val="0"/>
          <w:bCs w:val="0"/>
          <w:sz w:val="24"/>
          <w:szCs w:val="24"/>
          <w:lang w:val="en-US" w:eastAsia="zh-CN"/>
        </w:rPr>
      </w:pPr>
      <w:r>
        <w:rPr>
          <w:rFonts w:hint="eastAsia" w:ascii="仿宋" w:hAnsi="仿宋" w:cs="仿宋"/>
          <w:b w:val="0"/>
          <w:bCs w:val="0"/>
          <w:sz w:val="24"/>
          <w:szCs w:val="24"/>
          <w:lang w:val="en-US" w:eastAsia="zh-CN"/>
        </w:rPr>
        <w:t>024-26404121</w:t>
      </w:r>
    </w:p>
    <w:p w14:paraId="13A71753">
      <w:pPr>
        <w:pStyle w:val="2"/>
        <w:rPr>
          <w:rFonts w:hint="eastAsia" w:ascii="仿宋" w:hAnsi="仿宋" w:cs="仿宋"/>
          <w:b w:val="0"/>
          <w:bCs w:val="0"/>
          <w:sz w:val="24"/>
          <w:szCs w:val="24"/>
          <w:lang w:eastAsia="zh-CN"/>
        </w:rPr>
      </w:pPr>
    </w:p>
    <w:p w14:paraId="2DEA5678">
      <w:pPr>
        <w:pStyle w:val="2"/>
        <w:ind w:firstLine="480" w:firstLineChars="200"/>
        <w:rPr>
          <w:rFonts w:hint="eastAsia" w:ascii="仿宋" w:hAnsi="仿宋" w:cs="仿宋"/>
          <w:b w:val="0"/>
          <w:bCs w:val="0"/>
          <w:sz w:val="24"/>
          <w:szCs w:val="24"/>
          <w:lang w:eastAsia="zh-CN"/>
        </w:rPr>
      </w:pPr>
    </w:p>
    <w:p w14:paraId="50C6E2ED">
      <w:pPr>
        <w:pStyle w:val="2"/>
        <w:ind w:firstLine="480" w:firstLineChars="200"/>
        <w:rPr>
          <w:rFonts w:hint="eastAsia" w:ascii="仿宋" w:hAnsi="仿宋" w:cs="仿宋"/>
          <w:b w:val="0"/>
          <w:bCs w:val="0"/>
          <w:sz w:val="24"/>
          <w:szCs w:val="24"/>
          <w:lang w:eastAsia="zh-CN"/>
        </w:rPr>
      </w:pPr>
    </w:p>
    <w:p w14:paraId="4EF5F368">
      <w:pPr>
        <w:spacing w:line="360" w:lineRule="auto"/>
        <w:ind w:firstLine="240" w:firstLineChars="100"/>
        <w:jc w:val="righ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沈阳市社会保险事业服务中心</w:t>
      </w:r>
    </w:p>
    <w:p w14:paraId="4D7F25F9">
      <w:pPr>
        <w:pStyle w:val="2"/>
        <w:ind w:firstLine="720" w:firstLineChars="300"/>
        <w:jc w:val="center"/>
        <w:rPr>
          <w:rFonts w:hint="eastAsia" w:ascii="仿宋" w:hAnsi="仿宋" w:cs="仿宋"/>
          <w:b w:val="0"/>
          <w:bCs w:val="0"/>
          <w:sz w:val="24"/>
          <w:szCs w:val="24"/>
          <w:highlight w:val="yellow"/>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cs="仿宋"/>
          <w:b w:val="0"/>
          <w:bCs w:val="0"/>
          <w:sz w:val="24"/>
          <w:szCs w:val="24"/>
          <w:lang w:val="en-US" w:eastAsia="zh-CN"/>
        </w:rPr>
        <w:t xml:space="preserve">                                 </w:t>
      </w:r>
      <w:r>
        <w:rPr>
          <w:rFonts w:hint="eastAsia" w:ascii="仿宋" w:hAnsi="仿宋" w:cs="仿宋"/>
          <w:b w:val="0"/>
          <w:bCs w:val="0"/>
          <w:sz w:val="24"/>
          <w:szCs w:val="24"/>
          <w:highlight w:val="none"/>
          <w:lang w:val="en-US" w:eastAsia="zh-CN"/>
        </w:rPr>
        <w:t xml:space="preserve">     2025年09月17日</w:t>
      </w:r>
    </w:p>
    <w:p w14:paraId="58A3E0CA">
      <w:pPr>
        <w:pStyle w:val="5"/>
        <w:adjustRightInd w:val="0"/>
        <w:snapToGrid w:val="0"/>
        <w:spacing w:before="0" w:after="0" w:line="360" w:lineRule="auto"/>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1</w:t>
      </w:r>
    </w:p>
    <w:p w14:paraId="77928FD9">
      <w:pPr>
        <w:pStyle w:val="5"/>
        <w:adjustRightInd w:val="0"/>
        <w:snapToGrid w:val="0"/>
        <w:spacing w:before="0" w:after="0" w:line="360" w:lineRule="auto"/>
        <w:jc w:val="center"/>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营业执照</w:t>
      </w:r>
    </w:p>
    <w:p w14:paraId="3BDE6C64">
      <w:pPr>
        <w:pStyle w:val="5"/>
        <w:adjustRightInd w:val="0"/>
        <w:snapToGrid w:val="0"/>
        <w:spacing w:before="0" w:after="0" w:line="360" w:lineRule="auto"/>
        <w:jc w:val="left"/>
        <w:rPr>
          <w:rFonts w:hint="eastAsia" w:ascii="仿宋_GB2312" w:hAnsi="仿宋_GB2312" w:eastAsia="仿宋_GB2312" w:cs="仿宋_GB2312"/>
          <w:sz w:val="28"/>
          <w:szCs w:val="28"/>
        </w:rPr>
      </w:pPr>
    </w:p>
    <w:p w14:paraId="707165D3">
      <w:pPr>
        <w:pStyle w:val="5"/>
        <w:adjustRightInd w:val="0"/>
        <w:snapToGrid w:val="0"/>
        <w:spacing w:before="0" w:after="0" w:line="360" w:lineRule="auto"/>
        <w:jc w:val="left"/>
        <w:rPr>
          <w:rFonts w:hint="eastAsia" w:ascii="仿宋_GB2312" w:hAnsi="仿宋_GB2312" w:eastAsia="仿宋_GB2312" w:cs="仿宋_GB2312"/>
          <w:sz w:val="28"/>
          <w:szCs w:val="28"/>
        </w:rPr>
      </w:pPr>
    </w:p>
    <w:p w14:paraId="58DB2241">
      <w:pPr>
        <w:pStyle w:val="5"/>
        <w:adjustRightInd w:val="0"/>
        <w:snapToGrid w:val="0"/>
        <w:spacing w:before="0" w:after="0" w:line="360" w:lineRule="auto"/>
        <w:jc w:val="left"/>
        <w:rPr>
          <w:rFonts w:hint="eastAsia" w:ascii="仿宋_GB2312" w:hAnsi="仿宋_GB2312" w:eastAsia="仿宋_GB2312" w:cs="仿宋_GB2312"/>
          <w:sz w:val="28"/>
          <w:szCs w:val="28"/>
        </w:rPr>
      </w:pPr>
    </w:p>
    <w:p w14:paraId="5F3EF43B">
      <w:pPr>
        <w:pStyle w:val="5"/>
        <w:adjustRightInd w:val="0"/>
        <w:snapToGrid w:val="0"/>
        <w:spacing w:before="0" w:after="0" w:line="360" w:lineRule="auto"/>
        <w:jc w:val="left"/>
        <w:rPr>
          <w:rFonts w:hint="eastAsia" w:ascii="仿宋_GB2312" w:hAnsi="仿宋_GB2312" w:eastAsia="仿宋_GB2312" w:cs="仿宋_GB2312"/>
          <w:sz w:val="28"/>
          <w:szCs w:val="28"/>
        </w:rPr>
      </w:pPr>
    </w:p>
    <w:p w14:paraId="2778AEF2">
      <w:pPr>
        <w:pStyle w:val="5"/>
        <w:adjustRightInd w:val="0"/>
        <w:snapToGrid w:val="0"/>
        <w:spacing w:before="0" w:after="0" w:line="360" w:lineRule="auto"/>
        <w:jc w:val="left"/>
        <w:rPr>
          <w:rFonts w:hint="eastAsia" w:ascii="仿宋_GB2312" w:hAnsi="仿宋_GB2312" w:eastAsia="仿宋_GB2312" w:cs="仿宋_GB2312"/>
          <w:sz w:val="28"/>
          <w:szCs w:val="28"/>
        </w:rPr>
      </w:pPr>
    </w:p>
    <w:p w14:paraId="40E00BAA">
      <w:pPr>
        <w:pStyle w:val="5"/>
        <w:adjustRightInd w:val="0"/>
        <w:snapToGrid w:val="0"/>
        <w:spacing w:before="0" w:after="0" w:line="360" w:lineRule="auto"/>
        <w:jc w:val="left"/>
        <w:rPr>
          <w:rFonts w:hint="eastAsia" w:ascii="仿宋_GB2312" w:hAnsi="仿宋_GB2312" w:eastAsia="仿宋_GB2312" w:cs="仿宋_GB2312"/>
          <w:sz w:val="28"/>
          <w:szCs w:val="28"/>
        </w:rPr>
      </w:pPr>
    </w:p>
    <w:p w14:paraId="48369A23">
      <w:pPr>
        <w:pStyle w:val="5"/>
        <w:adjustRightInd w:val="0"/>
        <w:snapToGrid w:val="0"/>
        <w:spacing w:before="0" w:after="0" w:line="360" w:lineRule="auto"/>
        <w:jc w:val="left"/>
        <w:rPr>
          <w:rFonts w:hint="eastAsia" w:ascii="仿宋_GB2312" w:hAnsi="仿宋_GB2312" w:eastAsia="仿宋_GB2312" w:cs="仿宋_GB2312"/>
          <w:sz w:val="28"/>
          <w:szCs w:val="28"/>
        </w:rPr>
      </w:pPr>
    </w:p>
    <w:p w14:paraId="107CFD20">
      <w:pPr>
        <w:pStyle w:val="5"/>
        <w:adjustRightInd w:val="0"/>
        <w:snapToGrid w:val="0"/>
        <w:spacing w:before="0" w:after="0" w:line="360" w:lineRule="auto"/>
        <w:jc w:val="left"/>
        <w:rPr>
          <w:rFonts w:hint="eastAsia" w:ascii="仿宋_GB2312" w:hAnsi="仿宋_GB2312" w:eastAsia="仿宋_GB2312" w:cs="仿宋_GB2312"/>
          <w:sz w:val="28"/>
          <w:szCs w:val="28"/>
        </w:rPr>
      </w:pPr>
    </w:p>
    <w:p w14:paraId="1AA4A7E8">
      <w:pPr>
        <w:pStyle w:val="5"/>
        <w:adjustRightInd w:val="0"/>
        <w:snapToGrid w:val="0"/>
        <w:spacing w:before="0" w:after="0" w:line="360" w:lineRule="auto"/>
        <w:jc w:val="left"/>
        <w:rPr>
          <w:rFonts w:hint="eastAsia" w:ascii="仿宋_GB2312" w:hAnsi="仿宋_GB2312" w:eastAsia="仿宋_GB2312" w:cs="仿宋_GB2312"/>
          <w:sz w:val="28"/>
          <w:szCs w:val="28"/>
        </w:rPr>
      </w:pPr>
    </w:p>
    <w:p w14:paraId="4A5682FF">
      <w:pPr>
        <w:pStyle w:val="5"/>
        <w:adjustRightInd w:val="0"/>
        <w:snapToGrid w:val="0"/>
        <w:spacing w:before="0" w:after="0" w:line="360" w:lineRule="auto"/>
        <w:jc w:val="left"/>
        <w:rPr>
          <w:rFonts w:hint="eastAsia" w:ascii="仿宋_GB2312" w:hAnsi="仿宋_GB2312" w:eastAsia="仿宋_GB2312" w:cs="仿宋_GB2312"/>
          <w:sz w:val="28"/>
          <w:szCs w:val="28"/>
        </w:rPr>
      </w:pPr>
    </w:p>
    <w:p w14:paraId="1CAD4964">
      <w:pPr>
        <w:pStyle w:val="5"/>
        <w:adjustRightInd w:val="0"/>
        <w:snapToGrid w:val="0"/>
        <w:spacing w:before="0" w:after="0" w:line="360" w:lineRule="auto"/>
        <w:jc w:val="left"/>
        <w:rPr>
          <w:rFonts w:hint="eastAsia" w:ascii="仿宋_GB2312" w:hAnsi="仿宋_GB2312" w:eastAsia="仿宋_GB2312" w:cs="仿宋_GB2312"/>
          <w:sz w:val="28"/>
          <w:szCs w:val="28"/>
        </w:rPr>
      </w:pPr>
    </w:p>
    <w:p w14:paraId="179A288C">
      <w:pPr>
        <w:pStyle w:val="5"/>
        <w:adjustRightInd w:val="0"/>
        <w:snapToGrid w:val="0"/>
        <w:spacing w:before="0" w:after="0" w:line="360" w:lineRule="auto"/>
        <w:jc w:val="left"/>
        <w:rPr>
          <w:rFonts w:hint="eastAsia" w:ascii="仿宋_GB2312" w:hAnsi="仿宋_GB2312" w:eastAsia="仿宋_GB2312" w:cs="仿宋_GB2312"/>
          <w:sz w:val="28"/>
          <w:szCs w:val="28"/>
        </w:rPr>
      </w:pPr>
    </w:p>
    <w:p w14:paraId="4C2847F1">
      <w:pPr>
        <w:pStyle w:val="5"/>
        <w:adjustRightInd w:val="0"/>
        <w:snapToGrid w:val="0"/>
        <w:spacing w:before="0" w:after="0" w:line="360" w:lineRule="auto"/>
        <w:jc w:val="left"/>
        <w:rPr>
          <w:rFonts w:hint="eastAsia" w:ascii="仿宋_GB2312" w:hAnsi="仿宋_GB2312" w:eastAsia="仿宋_GB2312" w:cs="仿宋_GB2312"/>
          <w:sz w:val="28"/>
          <w:szCs w:val="28"/>
        </w:rPr>
      </w:pPr>
    </w:p>
    <w:p w14:paraId="16319857">
      <w:pPr>
        <w:pStyle w:val="5"/>
        <w:adjustRightInd w:val="0"/>
        <w:snapToGrid w:val="0"/>
        <w:spacing w:before="0" w:after="0" w:line="360" w:lineRule="auto"/>
        <w:jc w:val="left"/>
        <w:rPr>
          <w:rFonts w:hint="eastAsia" w:ascii="仿宋_GB2312" w:hAnsi="仿宋_GB2312" w:eastAsia="仿宋_GB2312" w:cs="仿宋_GB2312"/>
          <w:sz w:val="28"/>
          <w:szCs w:val="28"/>
        </w:rPr>
      </w:pPr>
    </w:p>
    <w:p w14:paraId="4FC2406A">
      <w:pPr>
        <w:pStyle w:val="5"/>
        <w:adjustRightInd w:val="0"/>
        <w:snapToGrid w:val="0"/>
        <w:spacing w:before="0" w:after="0" w:line="360" w:lineRule="auto"/>
        <w:jc w:val="left"/>
        <w:rPr>
          <w:rFonts w:hint="eastAsia" w:ascii="仿宋_GB2312" w:hAnsi="仿宋_GB2312" w:eastAsia="仿宋_GB2312" w:cs="仿宋_GB2312"/>
          <w:sz w:val="28"/>
          <w:szCs w:val="28"/>
        </w:rPr>
      </w:pPr>
    </w:p>
    <w:p w14:paraId="6CA288C0">
      <w:pPr>
        <w:pStyle w:val="5"/>
        <w:adjustRightInd w:val="0"/>
        <w:snapToGrid w:val="0"/>
        <w:spacing w:before="0" w:after="0" w:line="360" w:lineRule="auto"/>
        <w:jc w:val="left"/>
        <w:rPr>
          <w:rFonts w:hint="eastAsia" w:ascii="仿宋_GB2312" w:hAnsi="仿宋_GB2312" w:eastAsia="仿宋_GB2312" w:cs="仿宋_GB2312"/>
          <w:sz w:val="28"/>
          <w:szCs w:val="28"/>
        </w:rPr>
      </w:pPr>
    </w:p>
    <w:p w14:paraId="0D45284C">
      <w:pPr>
        <w:pStyle w:val="5"/>
        <w:adjustRightInd w:val="0"/>
        <w:snapToGrid w:val="0"/>
        <w:spacing w:before="0" w:after="0" w:line="360" w:lineRule="auto"/>
        <w:jc w:val="left"/>
        <w:rPr>
          <w:rFonts w:hint="eastAsia" w:ascii="仿宋_GB2312" w:hAnsi="仿宋_GB2312" w:eastAsia="仿宋_GB2312" w:cs="仿宋_GB2312"/>
          <w:sz w:val="28"/>
          <w:szCs w:val="28"/>
        </w:rPr>
      </w:pPr>
    </w:p>
    <w:p w14:paraId="3FA65B4A">
      <w:pPr>
        <w:pStyle w:val="5"/>
        <w:adjustRightInd w:val="0"/>
        <w:snapToGrid w:val="0"/>
        <w:spacing w:before="0" w:after="0" w:line="360" w:lineRule="auto"/>
        <w:jc w:val="left"/>
        <w:rPr>
          <w:rFonts w:hint="eastAsia" w:ascii="仿宋_GB2312" w:hAnsi="仿宋_GB2312" w:eastAsia="仿宋_GB2312" w:cs="仿宋_GB2312"/>
          <w:sz w:val="28"/>
          <w:szCs w:val="28"/>
        </w:rPr>
      </w:pPr>
    </w:p>
    <w:p w14:paraId="146A671F">
      <w:pPr>
        <w:pStyle w:val="5"/>
        <w:adjustRightInd w:val="0"/>
        <w:snapToGrid w:val="0"/>
        <w:spacing w:before="0" w:after="0" w:line="360" w:lineRule="auto"/>
        <w:jc w:val="left"/>
        <w:rPr>
          <w:rFonts w:hint="eastAsia" w:ascii="仿宋_GB2312" w:hAnsi="仿宋_GB2312" w:eastAsia="仿宋_GB2312" w:cs="仿宋_GB2312"/>
          <w:sz w:val="28"/>
          <w:szCs w:val="28"/>
        </w:rPr>
      </w:pPr>
    </w:p>
    <w:p w14:paraId="47C2DD67">
      <w:pPr>
        <w:pStyle w:val="5"/>
        <w:adjustRightInd w:val="0"/>
        <w:snapToGrid w:val="0"/>
        <w:spacing w:before="0" w:after="0" w:line="360" w:lineRule="auto"/>
        <w:jc w:val="left"/>
        <w:rPr>
          <w:rFonts w:hint="eastAsia" w:ascii="仿宋_GB2312" w:hAnsi="仿宋_GB2312" w:eastAsia="仿宋_GB2312" w:cs="仿宋_GB2312"/>
          <w:sz w:val="28"/>
          <w:szCs w:val="28"/>
        </w:rPr>
      </w:pPr>
    </w:p>
    <w:p w14:paraId="7E6B6269">
      <w:pPr>
        <w:pStyle w:val="5"/>
        <w:adjustRightInd w:val="0"/>
        <w:snapToGrid w:val="0"/>
        <w:spacing w:before="0" w:after="0" w:line="360" w:lineRule="auto"/>
        <w:jc w:val="left"/>
        <w:rPr>
          <w:rFonts w:hint="eastAsia" w:ascii="仿宋_GB2312" w:hAnsi="仿宋_GB2312" w:eastAsia="仿宋_GB2312" w:cs="仿宋_GB2312"/>
          <w:sz w:val="28"/>
          <w:szCs w:val="28"/>
        </w:rPr>
      </w:pPr>
    </w:p>
    <w:p w14:paraId="7B59AC80">
      <w:pPr>
        <w:pStyle w:val="5"/>
        <w:adjustRightInd w:val="0"/>
        <w:snapToGrid w:val="0"/>
        <w:spacing w:before="0" w:after="0"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2</w:t>
      </w:r>
    </w:p>
    <w:p w14:paraId="5F489456">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14:paraId="788A4308">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14:paraId="70BA5C36">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CEFD26E">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43019957">
      <w:pPr>
        <w:rPr>
          <w:rFonts w:ascii="仿宋_GB2312" w:hAnsi="仿宋_GB2312" w:eastAsia="仿宋_GB2312" w:cs="仿宋_GB2312"/>
          <w:szCs w:val="21"/>
        </w:rPr>
      </w:pPr>
    </w:p>
    <w:p w14:paraId="72773D74">
      <w:pPr>
        <w:rPr>
          <w:rFonts w:ascii="仿宋_GB2312" w:hAnsi="仿宋_GB2312" w:eastAsia="仿宋_GB2312" w:cs="仿宋_GB2312"/>
          <w:szCs w:val="21"/>
        </w:rPr>
      </w:pPr>
    </w:p>
    <w:p w14:paraId="795A92DA">
      <w:pPr>
        <w:rPr>
          <w:rFonts w:ascii="仿宋_GB2312" w:hAnsi="仿宋_GB2312" w:eastAsia="仿宋_GB2312" w:cs="仿宋_GB2312"/>
          <w:szCs w:val="21"/>
        </w:rPr>
      </w:pPr>
    </w:p>
    <w:p w14:paraId="53278AFD">
      <w:pPr>
        <w:rPr>
          <w:rFonts w:ascii="仿宋_GB2312" w:hAnsi="仿宋_GB2312" w:eastAsia="仿宋_GB2312" w:cs="仿宋_GB2312"/>
          <w:szCs w:val="21"/>
        </w:rPr>
      </w:pPr>
    </w:p>
    <w:tbl>
      <w:tblPr>
        <w:tblStyle w:val="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5E4B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1DB62359">
            <w:pP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2EA87E10">
      <w:pPr>
        <w:rPr>
          <w:rFonts w:ascii="仿宋_GB2312" w:hAnsi="仿宋_GB2312" w:eastAsia="仿宋_GB2312" w:cs="仿宋_GB2312"/>
          <w:szCs w:val="21"/>
        </w:rPr>
      </w:pPr>
    </w:p>
    <w:p w14:paraId="0E64D5A8">
      <w:pPr>
        <w:rPr>
          <w:rFonts w:ascii="仿宋_GB2312" w:hAnsi="仿宋_GB2312" w:eastAsia="仿宋_GB2312" w:cs="仿宋_GB2312"/>
          <w:szCs w:val="21"/>
        </w:rPr>
      </w:pPr>
    </w:p>
    <w:p w14:paraId="211EA4DC">
      <w:pPr>
        <w:rPr>
          <w:rFonts w:ascii="仿宋_GB2312" w:hAnsi="仿宋_GB2312" w:eastAsia="仿宋_GB2312" w:cs="仿宋_GB2312"/>
          <w:szCs w:val="21"/>
        </w:rPr>
      </w:pPr>
    </w:p>
    <w:p w14:paraId="2A6946C5">
      <w:pPr>
        <w:rPr>
          <w:rFonts w:ascii="仿宋_GB2312" w:hAnsi="仿宋_GB2312" w:eastAsia="仿宋_GB2312" w:cs="仿宋_GB2312"/>
          <w:szCs w:val="21"/>
        </w:rPr>
      </w:pPr>
    </w:p>
    <w:p w14:paraId="44D1DF7E">
      <w:pPr>
        <w:rPr>
          <w:rFonts w:ascii="仿宋_GB2312" w:hAnsi="仿宋_GB2312" w:eastAsia="仿宋_GB2312" w:cs="仿宋_GB2312"/>
          <w:szCs w:val="21"/>
        </w:rPr>
      </w:pPr>
    </w:p>
    <w:p w14:paraId="3F13F9F6">
      <w:pPr>
        <w:rPr>
          <w:rFonts w:ascii="仿宋_GB2312" w:hAnsi="仿宋_GB2312" w:eastAsia="仿宋_GB2312" w:cs="仿宋_GB2312"/>
          <w:szCs w:val="21"/>
        </w:rPr>
      </w:pPr>
    </w:p>
    <w:p w14:paraId="4616FC9F">
      <w:pPr>
        <w:rPr>
          <w:rFonts w:ascii="仿宋_GB2312" w:hAnsi="仿宋_GB2312" w:eastAsia="仿宋_GB2312" w:cs="仿宋_GB2312"/>
          <w:szCs w:val="21"/>
        </w:rPr>
      </w:pPr>
    </w:p>
    <w:p w14:paraId="45F5F750">
      <w:pPr>
        <w:rPr>
          <w:rFonts w:ascii="仿宋_GB2312" w:hAnsi="仿宋_GB2312" w:eastAsia="仿宋_GB2312" w:cs="仿宋_GB2312"/>
          <w:szCs w:val="21"/>
        </w:rPr>
      </w:pPr>
    </w:p>
    <w:p w14:paraId="2D1FF955">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45437216">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14:paraId="0A25E02A">
      <w:pPr>
        <w:rPr>
          <w:rFonts w:ascii="仿宋_GB2312" w:hAnsi="仿宋_GB2312" w:eastAsia="仿宋_GB2312" w:cs="仿宋_GB2312"/>
          <w:szCs w:val="21"/>
        </w:rPr>
      </w:pPr>
    </w:p>
    <w:p w14:paraId="15F4582F">
      <w:pPr>
        <w:rPr>
          <w:rFonts w:ascii="仿宋_GB2312" w:hAnsi="仿宋_GB2312" w:eastAsia="仿宋_GB2312" w:cs="仿宋_GB2312"/>
          <w:szCs w:val="21"/>
        </w:rPr>
      </w:pPr>
      <w:r>
        <w:rPr>
          <w:rFonts w:hint="eastAsia" w:ascii="仿宋_GB2312" w:hAnsi="仿宋_GB2312" w:eastAsia="仿宋_GB2312" w:cs="仿宋_GB2312"/>
          <w:szCs w:val="21"/>
        </w:rPr>
        <w:br w:type="page"/>
      </w:r>
    </w:p>
    <w:p w14:paraId="18169C9F">
      <w:pPr>
        <w:pStyle w:val="5"/>
        <w:adjustRightInd w:val="0"/>
        <w:snapToGrid w:val="0"/>
        <w:spacing w:before="0" w:after="0" w:line="24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3</w:t>
      </w:r>
    </w:p>
    <w:p w14:paraId="61B0BC3E">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14:paraId="3BCFA2F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6C23C6F0">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520CB44D">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14:paraId="6A9D487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717E9E87">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72AA47EA">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3901936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14:paraId="3621C08B">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14:paraId="0C815242">
      <w:pPr>
        <w:spacing w:line="360" w:lineRule="auto"/>
        <w:rPr>
          <w:rFonts w:ascii="仿宋_GB2312" w:hAnsi="仿宋_GB2312" w:eastAsia="仿宋_GB2312" w:cs="仿宋_GB2312"/>
          <w:szCs w:val="21"/>
        </w:rPr>
      </w:pPr>
    </w:p>
    <w:tbl>
      <w:tblPr>
        <w:tblStyle w:val="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978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7C3DAFB3">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14:paraId="1749FB49">
      <w:pPr>
        <w:spacing w:line="360" w:lineRule="auto"/>
        <w:rPr>
          <w:rFonts w:ascii="仿宋_GB2312" w:hAnsi="仿宋_GB2312" w:eastAsia="仿宋_GB2312" w:cs="仿宋_GB2312"/>
          <w:szCs w:val="21"/>
        </w:rPr>
      </w:pPr>
    </w:p>
    <w:p w14:paraId="5C58C737">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76BE23F9">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14:paraId="594739B9">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 xml:space="preserve">（签字或盖章）：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69E5F7C3">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66ADF598">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049A9119">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670C7E2C">
      <w:pPr>
        <w:pStyle w:val="5"/>
        <w:adjustRightInd w:val="0"/>
        <w:snapToGrid w:val="0"/>
        <w:spacing w:before="0" w:after="0" w:line="240" w:lineRule="auto"/>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rPr>
        <w:t>格式</w:t>
      </w:r>
      <w:r>
        <w:rPr>
          <w:rFonts w:hint="eastAsia" w:ascii="仿宋_GB2312" w:hAnsi="仿宋_GB2312" w:eastAsia="仿宋_GB2312" w:cs="仿宋_GB2312"/>
          <w:sz w:val="28"/>
          <w:lang w:val="en-US" w:eastAsia="zh-CN"/>
        </w:rPr>
        <w:t>4</w:t>
      </w:r>
    </w:p>
    <w:p w14:paraId="5CF958C6">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0D61F96D">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00ED651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B997F7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83D21C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B041F4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81C768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53E684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A8E476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3ABBDC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310B03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2C0D6B1">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14:paraId="0091D68F">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07C175A6">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776B4C3A">
      <w:pPr>
        <w:adjustRightInd w:val="0"/>
        <w:snapToGrid w:val="0"/>
        <w:spacing w:line="360" w:lineRule="auto"/>
        <w:ind w:right="105" w:rightChars="50"/>
        <w:jc w:val="left"/>
        <w:rPr>
          <w:rFonts w:ascii="仿宋_GB2312" w:hAnsi="仿宋_GB2312" w:eastAsia="仿宋_GB2312" w:cs="仿宋_GB2312"/>
          <w:u w:val="single"/>
        </w:rPr>
      </w:pPr>
    </w:p>
    <w:p w14:paraId="21333AEB">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EE570B0">
      <w:pPr>
        <w:pStyle w:val="5"/>
        <w:adjustRightInd w:val="0"/>
        <w:snapToGrid w:val="0"/>
        <w:spacing w:before="0" w:after="0" w:line="24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5</w:t>
      </w:r>
    </w:p>
    <w:p w14:paraId="4CEEE9C2">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14:paraId="216BF4AD">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0F8ADAD8">
      <w:pPr>
        <w:spacing w:line="360" w:lineRule="auto"/>
        <w:rPr>
          <w:rFonts w:ascii="仿宋_GB2312" w:hAnsi="仿宋_GB2312" w:eastAsia="仿宋_GB2312" w:cs="仿宋_GB2312"/>
        </w:rPr>
      </w:pPr>
    </w:p>
    <w:p w14:paraId="6B8BC1E6">
      <w:pPr>
        <w:spacing w:line="360" w:lineRule="auto"/>
        <w:rPr>
          <w:rFonts w:ascii="仿宋_GB2312" w:hAnsi="仿宋_GB2312" w:eastAsia="仿宋_GB2312" w:cs="仿宋_GB2312"/>
        </w:rPr>
      </w:pPr>
    </w:p>
    <w:p w14:paraId="0AC2491F">
      <w:pPr>
        <w:spacing w:line="360" w:lineRule="auto"/>
        <w:rPr>
          <w:rFonts w:ascii="仿宋_GB2312" w:hAnsi="仿宋_GB2312" w:eastAsia="仿宋_GB2312" w:cs="仿宋_GB2312"/>
        </w:rPr>
      </w:pPr>
    </w:p>
    <w:p w14:paraId="33FBEC04">
      <w:pPr>
        <w:spacing w:line="360" w:lineRule="auto"/>
        <w:rPr>
          <w:rFonts w:ascii="仿宋_GB2312" w:hAnsi="仿宋_GB2312" w:eastAsia="仿宋_GB2312" w:cs="仿宋_GB2312"/>
        </w:rPr>
      </w:pPr>
    </w:p>
    <w:p w14:paraId="0E89003C">
      <w:pPr>
        <w:spacing w:line="360" w:lineRule="auto"/>
        <w:rPr>
          <w:rFonts w:ascii="仿宋_GB2312" w:hAnsi="仿宋_GB2312" w:eastAsia="仿宋_GB2312" w:cs="仿宋_GB2312"/>
        </w:rPr>
      </w:pPr>
    </w:p>
    <w:p w14:paraId="35D252B2">
      <w:pPr>
        <w:spacing w:line="360" w:lineRule="auto"/>
        <w:rPr>
          <w:rFonts w:ascii="仿宋_GB2312" w:hAnsi="仿宋_GB2312" w:eastAsia="仿宋_GB2312" w:cs="仿宋_GB2312"/>
        </w:rPr>
      </w:pPr>
    </w:p>
    <w:p w14:paraId="1E6F17FE">
      <w:pPr>
        <w:spacing w:line="360" w:lineRule="auto"/>
        <w:rPr>
          <w:rFonts w:ascii="仿宋_GB2312" w:hAnsi="仿宋_GB2312" w:eastAsia="仿宋_GB2312" w:cs="仿宋_GB2312"/>
        </w:rPr>
      </w:pPr>
    </w:p>
    <w:p w14:paraId="39B8B58B">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53A28C89">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w:t>
      </w:r>
      <w:r>
        <w:rPr>
          <w:rFonts w:hint="eastAsia" w:ascii="仿宋_GB2312" w:hAnsi="仿宋_GB2312" w:eastAsia="仿宋_GB2312" w:cs="仿宋_GB2312"/>
          <w:u w:val="none"/>
        </w:rPr>
        <w:t>(签字或盖章)</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14:paraId="5B1AF718">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14:paraId="4C682B88">
      <w:pPr>
        <w:pStyle w:val="5"/>
        <w:adjustRightInd w:val="0"/>
        <w:snapToGrid w:val="0"/>
        <w:spacing w:before="0" w:after="0" w:line="240" w:lineRule="auto"/>
        <w:jc w:val="left"/>
        <w:rPr>
          <w:rFonts w:hint="eastAsia" w:ascii="仿宋_GB2312" w:hAnsi="仿宋_GB2312" w:eastAsia="仿宋_GB2312" w:cs="仿宋_GB2312"/>
          <w:lang w:eastAsia="zh-CN"/>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6</w:t>
      </w:r>
    </w:p>
    <w:p w14:paraId="48FEC6B7">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14:paraId="53E5B5AC">
      <w:pPr>
        <w:spacing w:line="360" w:lineRule="auto"/>
        <w:ind w:right="630" w:rightChars="300"/>
        <w:rPr>
          <w:rFonts w:hint="eastAsia" w:ascii="仿宋" w:hAnsi="仿宋" w:eastAsia="仿宋" w:cs="仿宋"/>
          <w:b/>
          <w:sz w:val="24"/>
          <w:szCs w:val="24"/>
        </w:rPr>
      </w:pPr>
      <w:r>
        <w:rPr>
          <w:rFonts w:hint="eastAsia" w:ascii="仿宋" w:hAnsi="仿宋" w:eastAsia="仿宋" w:cs="仿宋"/>
          <w:b/>
          <w:sz w:val="24"/>
          <w:szCs w:val="24"/>
          <w:u w:val="single"/>
        </w:rPr>
        <w:t xml:space="preserve">（采购人名称） </w:t>
      </w:r>
      <w:r>
        <w:rPr>
          <w:rFonts w:hint="eastAsia" w:ascii="仿宋" w:hAnsi="仿宋" w:eastAsia="仿宋" w:cs="仿宋"/>
          <w:b/>
          <w:sz w:val="24"/>
          <w:szCs w:val="24"/>
        </w:rPr>
        <w:t xml:space="preserve"> ：</w:t>
      </w:r>
    </w:p>
    <w:p w14:paraId="7912CF46">
      <w:pPr>
        <w:spacing w:line="360" w:lineRule="auto"/>
        <w:ind w:right="-21" w:rightChars="-10" w:firstLine="564" w:firstLineChars="235"/>
        <w:rPr>
          <w:rFonts w:hint="eastAsia" w:ascii="仿宋" w:hAnsi="仿宋" w:eastAsia="仿宋" w:cs="仿宋"/>
          <w:sz w:val="24"/>
          <w:szCs w:val="24"/>
        </w:rPr>
      </w:pPr>
      <w:r>
        <w:rPr>
          <w:rFonts w:hint="eastAsia" w:ascii="仿宋" w:hAnsi="仿宋" w:eastAsia="仿宋" w:cs="仿宋"/>
          <w:sz w:val="24"/>
          <w:szCs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765D8EBA">
      <w:pPr>
        <w:tabs>
          <w:tab w:val="left" w:pos="10065"/>
        </w:tabs>
        <w:spacing w:line="360" w:lineRule="auto"/>
        <w:ind w:right="-21" w:rightChars="-10" w:firstLine="424" w:firstLineChars="177"/>
        <w:rPr>
          <w:rFonts w:hint="eastAsia" w:ascii="仿宋" w:hAnsi="仿宋" w:eastAsia="仿宋" w:cs="仿宋"/>
          <w:sz w:val="24"/>
          <w:szCs w:val="24"/>
        </w:rPr>
      </w:pPr>
      <w:r>
        <w:rPr>
          <w:rFonts w:hint="eastAsia" w:ascii="仿宋" w:hAnsi="仿宋" w:eastAsia="仿宋" w:cs="仿宋"/>
          <w:sz w:val="24"/>
          <w:szCs w:val="24"/>
        </w:rPr>
        <w:t>如发现我单位提供的声明函不实时，我单位将按照《政府采购法》有关提供虚假材料的规定，接受处罚。</w:t>
      </w:r>
    </w:p>
    <w:p w14:paraId="4F59215F">
      <w:pPr>
        <w:spacing w:line="360" w:lineRule="auto"/>
        <w:ind w:right="1050" w:rightChars="500"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3C1E98B4">
      <w:pPr>
        <w:pStyle w:val="2"/>
        <w:ind w:firstLine="840" w:firstLineChars="300"/>
        <w:jc w:val="center"/>
        <w:rPr>
          <w:rFonts w:hint="eastAsia" w:ascii="仿宋" w:hAnsi="仿宋" w:eastAsia="仿宋" w:cs="仿宋"/>
          <w:b w:val="0"/>
          <w:bCs w:val="0"/>
          <w:sz w:val="24"/>
          <w:szCs w:val="24"/>
          <w:highlight w:val="yellow"/>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br w:type="page"/>
      </w:r>
    </w:p>
    <w:p w14:paraId="281EE1F1">
      <w:pPr>
        <w:pStyle w:val="5"/>
        <w:adjustRightInd w:val="0"/>
        <w:snapToGrid w:val="0"/>
        <w:spacing w:before="0" w:after="0" w:line="240" w:lineRule="auto"/>
        <w:jc w:val="left"/>
        <w:rPr>
          <w:rFonts w:hint="eastAsia" w:ascii="仿宋_GB2312" w:hAnsi="仿宋_GB2312" w:eastAsia="仿宋_GB2312" w:cs="仿宋_GB2312"/>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7</w:t>
      </w:r>
    </w:p>
    <w:p w14:paraId="3E5EEE47">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14:paraId="312F6801">
      <w:pPr>
        <w:adjustRightInd w:val="0"/>
        <w:snapToGrid w:val="0"/>
        <w:spacing w:line="360" w:lineRule="auto"/>
        <w:ind w:right="105" w:rightChars="50"/>
        <w:jc w:val="lef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 xml:space="preserve">                                                </w:t>
      </w:r>
      <w:r>
        <w:rPr>
          <w:rFonts w:hint="eastAsia" w:ascii="仿宋_GB2312" w:hAnsi="仿宋_GB2312" w:eastAsia="仿宋_GB2312" w:cs="仿宋_GB2312"/>
          <w:b/>
          <w:bCs/>
          <w:szCs w:val="21"/>
          <w:lang w:val="en-US" w:eastAsia="zh-CN"/>
        </w:rPr>
        <w:t xml:space="preserve">               </w:t>
      </w:r>
    </w:p>
    <w:p w14:paraId="0351E08A">
      <w:pPr>
        <w:adjustRightInd w:val="0"/>
        <w:snapToGrid w:val="0"/>
        <w:spacing w:line="360" w:lineRule="auto"/>
        <w:ind w:right="105" w:rightChars="50" w:firstLine="6957" w:firstLineChars="3300"/>
        <w:jc w:val="left"/>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 xml:space="preserve"> </w:t>
      </w:r>
      <w:r>
        <w:rPr>
          <w:rFonts w:hint="eastAsia" w:ascii="仿宋_GB2312" w:hAnsi="仿宋_GB2312" w:eastAsia="仿宋_GB2312" w:cs="仿宋_GB2312"/>
          <w:b/>
          <w:bCs/>
          <w:szCs w:val="21"/>
        </w:rPr>
        <w:t xml:space="preserve">  报价单位：</w:t>
      </w:r>
      <w:r>
        <w:rPr>
          <w:rFonts w:hint="eastAsia" w:ascii="仿宋_GB2312" w:hAnsi="仿宋_GB2312" w:eastAsia="仿宋_GB2312" w:cs="仿宋_GB2312"/>
          <w:b/>
          <w:bCs/>
          <w:szCs w:val="21"/>
          <w:lang w:eastAsia="zh-CN"/>
        </w:rPr>
        <w:t>元</w:t>
      </w:r>
    </w:p>
    <w:tbl>
      <w:tblPr>
        <w:tblStyle w:val="9"/>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688"/>
        <w:gridCol w:w="1480"/>
        <w:gridCol w:w="1423"/>
        <w:gridCol w:w="1487"/>
      </w:tblGrid>
      <w:tr w14:paraId="0344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089" w:type="dxa"/>
            <w:noWrap w:val="0"/>
            <w:vAlign w:val="center"/>
          </w:tcPr>
          <w:p w14:paraId="4E42C1BB">
            <w:pPr>
              <w:adjustRightInd w:val="0"/>
              <w:snapToGrid w:val="0"/>
              <w:ind w:left="-86" w:leftChars="-41" w:right="-67" w:rightChars="-32"/>
              <w:jc w:val="center"/>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名称</w:t>
            </w:r>
          </w:p>
        </w:tc>
        <w:tc>
          <w:tcPr>
            <w:tcW w:w="1688" w:type="dxa"/>
            <w:noWrap w:val="0"/>
            <w:vAlign w:val="center"/>
          </w:tcPr>
          <w:p w14:paraId="5B273759">
            <w:pPr>
              <w:adjustRightInd w:val="0"/>
              <w:snapToGrid w:val="0"/>
              <w:ind w:left="-86" w:leftChars="-41" w:right="-67" w:rightChars="-32"/>
              <w:jc w:val="center"/>
              <w:rPr>
                <w:rFonts w:hint="eastAsia" w:ascii="仿宋" w:hAnsi="仿宋" w:eastAsia="仿宋" w:cs="仿宋"/>
                <w:sz w:val="24"/>
                <w:szCs w:val="24"/>
              </w:rPr>
            </w:pPr>
            <w:r>
              <w:rPr>
                <w:rFonts w:hint="eastAsia" w:ascii="仿宋" w:hAnsi="仿宋" w:eastAsia="仿宋" w:cs="仿宋"/>
                <w:sz w:val="24"/>
                <w:szCs w:val="24"/>
              </w:rPr>
              <w:t>响应总价</w:t>
            </w:r>
          </w:p>
        </w:tc>
        <w:tc>
          <w:tcPr>
            <w:tcW w:w="1480" w:type="dxa"/>
            <w:noWrap w:val="0"/>
            <w:vAlign w:val="center"/>
          </w:tcPr>
          <w:p w14:paraId="492B6209">
            <w:pPr>
              <w:adjustRightInd w:val="0"/>
              <w:snapToGrid w:val="0"/>
              <w:ind w:left="-86" w:leftChars="-41" w:right="-67" w:rightChars="-32"/>
              <w:jc w:val="center"/>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时间</w:t>
            </w:r>
          </w:p>
        </w:tc>
        <w:tc>
          <w:tcPr>
            <w:tcW w:w="1423" w:type="dxa"/>
            <w:noWrap w:val="0"/>
            <w:vAlign w:val="center"/>
          </w:tcPr>
          <w:p w14:paraId="0A22F912">
            <w:pPr>
              <w:adjustRightInd w:val="0"/>
              <w:snapToGrid w:val="0"/>
              <w:ind w:left="-86" w:leftChars="-41" w:right="-67" w:rightChars="-32"/>
              <w:jc w:val="center"/>
              <w:rPr>
                <w:rFonts w:hint="eastAsia" w:ascii="仿宋" w:hAnsi="仿宋" w:eastAsia="仿宋" w:cs="仿宋"/>
                <w:sz w:val="24"/>
                <w:szCs w:val="24"/>
              </w:rPr>
            </w:pPr>
            <w:r>
              <w:rPr>
                <w:rFonts w:hint="eastAsia" w:ascii="仿宋" w:hAnsi="仿宋" w:eastAsia="仿宋" w:cs="仿宋"/>
                <w:sz w:val="24"/>
                <w:szCs w:val="24"/>
                <w:lang w:eastAsia="zh-CN"/>
              </w:rPr>
              <w:t>服务</w:t>
            </w:r>
            <w:r>
              <w:rPr>
                <w:rFonts w:hint="eastAsia" w:ascii="仿宋" w:hAnsi="仿宋" w:eastAsia="仿宋" w:cs="仿宋"/>
                <w:sz w:val="24"/>
                <w:szCs w:val="24"/>
              </w:rPr>
              <w:t>地点</w:t>
            </w:r>
          </w:p>
        </w:tc>
        <w:tc>
          <w:tcPr>
            <w:tcW w:w="1487" w:type="dxa"/>
            <w:noWrap w:val="0"/>
            <w:vAlign w:val="center"/>
          </w:tcPr>
          <w:p w14:paraId="2EDEFE79">
            <w:pPr>
              <w:adjustRightInd w:val="0"/>
              <w:snapToGrid w:val="0"/>
              <w:ind w:left="-86" w:leftChars="-41" w:right="-67" w:rightChars="-3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17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2089" w:type="dxa"/>
            <w:noWrap w:val="0"/>
            <w:vAlign w:val="center"/>
          </w:tcPr>
          <w:p w14:paraId="5ED546E7">
            <w:pPr>
              <w:adjustRightInd w:val="0"/>
              <w:snapToGrid w:val="0"/>
              <w:ind w:right="105" w:rightChars="50"/>
              <w:jc w:val="center"/>
              <w:rPr>
                <w:rFonts w:hint="eastAsia" w:ascii="仿宋" w:hAnsi="仿宋" w:eastAsia="仿宋" w:cs="仿宋"/>
                <w:sz w:val="24"/>
                <w:szCs w:val="24"/>
              </w:rPr>
            </w:pPr>
          </w:p>
        </w:tc>
        <w:tc>
          <w:tcPr>
            <w:tcW w:w="1688" w:type="dxa"/>
            <w:noWrap w:val="0"/>
            <w:vAlign w:val="center"/>
          </w:tcPr>
          <w:p w14:paraId="4D9B8AE6">
            <w:pPr>
              <w:adjustRightInd w:val="0"/>
              <w:snapToGrid w:val="0"/>
              <w:ind w:right="105" w:rightChars="50"/>
              <w:jc w:val="left"/>
              <w:rPr>
                <w:rFonts w:hint="eastAsia" w:ascii="仿宋" w:hAnsi="仿宋" w:eastAsia="仿宋" w:cs="仿宋"/>
                <w:sz w:val="24"/>
                <w:szCs w:val="24"/>
              </w:rPr>
            </w:pPr>
            <w:r>
              <w:rPr>
                <w:rFonts w:hint="eastAsia" w:ascii="仿宋" w:hAnsi="仿宋" w:eastAsia="仿宋" w:cs="仿宋"/>
                <w:sz w:val="24"/>
                <w:szCs w:val="24"/>
              </w:rPr>
              <w:t>小写：</w:t>
            </w:r>
          </w:p>
          <w:p w14:paraId="0E131579">
            <w:pPr>
              <w:adjustRightInd w:val="0"/>
              <w:snapToGrid w:val="0"/>
              <w:ind w:right="105" w:rightChars="50"/>
              <w:jc w:val="left"/>
              <w:rPr>
                <w:rFonts w:hint="eastAsia" w:ascii="仿宋" w:hAnsi="仿宋" w:eastAsia="仿宋" w:cs="仿宋"/>
                <w:sz w:val="24"/>
                <w:szCs w:val="24"/>
              </w:rPr>
            </w:pPr>
            <w:r>
              <w:rPr>
                <w:rFonts w:hint="eastAsia" w:ascii="仿宋" w:hAnsi="仿宋" w:eastAsia="仿宋" w:cs="仿宋"/>
                <w:sz w:val="24"/>
                <w:szCs w:val="24"/>
              </w:rPr>
              <w:t>大写：</w:t>
            </w:r>
          </w:p>
        </w:tc>
        <w:tc>
          <w:tcPr>
            <w:tcW w:w="1480" w:type="dxa"/>
            <w:noWrap w:val="0"/>
            <w:vAlign w:val="center"/>
          </w:tcPr>
          <w:p w14:paraId="66BB161D">
            <w:pPr>
              <w:adjustRightInd w:val="0"/>
              <w:snapToGrid w:val="0"/>
              <w:ind w:right="105" w:rightChars="50"/>
              <w:jc w:val="center"/>
              <w:rPr>
                <w:rFonts w:hint="eastAsia" w:ascii="仿宋" w:hAnsi="仿宋" w:eastAsia="仿宋" w:cs="仿宋"/>
                <w:sz w:val="24"/>
                <w:szCs w:val="24"/>
              </w:rPr>
            </w:pPr>
          </w:p>
        </w:tc>
        <w:tc>
          <w:tcPr>
            <w:tcW w:w="1423" w:type="dxa"/>
            <w:noWrap w:val="0"/>
            <w:vAlign w:val="center"/>
          </w:tcPr>
          <w:p w14:paraId="2A88DCDA">
            <w:pPr>
              <w:adjustRightInd w:val="0"/>
              <w:snapToGrid w:val="0"/>
              <w:ind w:right="105" w:rightChars="50"/>
              <w:jc w:val="center"/>
              <w:rPr>
                <w:rFonts w:hint="eastAsia" w:ascii="仿宋" w:hAnsi="仿宋" w:eastAsia="仿宋" w:cs="仿宋"/>
                <w:sz w:val="24"/>
                <w:szCs w:val="24"/>
              </w:rPr>
            </w:pPr>
          </w:p>
        </w:tc>
        <w:tc>
          <w:tcPr>
            <w:tcW w:w="1487" w:type="dxa"/>
            <w:noWrap w:val="0"/>
            <w:vAlign w:val="center"/>
          </w:tcPr>
          <w:p w14:paraId="5F764C2C">
            <w:pPr>
              <w:adjustRightInd w:val="0"/>
              <w:snapToGrid w:val="0"/>
              <w:ind w:right="105" w:rightChars="50"/>
              <w:jc w:val="center"/>
              <w:rPr>
                <w:rFonts w:hint="eastAsia" w:ascii="仿宋" w:hAnsi="仿宋" w:eastAsia="仿宋" w:cs="仿宋"/>
                <w:sz w:val="24"/>
                <w:szCs w:val="24"/>
              </w:rPr>
            </w:pPr>
          </w:p>
        </w:tc>
      </w:tr>
    </w:tbl>
    <w:p w14:paraId="0B627D99">
      <w:pPr>
        <w:adjustRightInd w:val="0"/>
        <w:snapToGrid w:val="0"/>
        <w:spacing w:line="360" w:lineRule="auto"/>
        <w:ind w:right="105" w:rightChars="50"/>
        <w:jc w:val="left"/>
        <w:rPr>
          <w:rFonts w:hint="eastAsia" w:ascii="仿宋" w:hAnsi="仿宋" w:eastAsia="仿宋" w:cs="仿宋"/>
          <w:sz w:val="24"/>
          <w:szCs w:val="24"/>
        </w:rPr>
      </w:pPr>
    </w:p>
    <w:p w14:paraId="1437117F">
      <w:pPr>
        <w:adjustRightInd w:val="0"/>
        <w:snapToGrid w:val="0"/>
        <w:spacing w:line="360" w:lineRule="auto"/>
        <w:ind w:right="105" w:rightChars="50"/>
        <w:jc w:val="left"/>
        <w:rPr>
          <w:rFonts w:hint="eastAsia" w:ascii="仿宋" w:hAnsi="仿宋" w:eastAsia="仿宋" w:cs="仿宋"/>
          <w:sz w:val="24"/>
          <w:szCs w:val="24"/>
        </w:rPr>
      </w:pPr>
      <w:r>
        <w:rPr>
          <w:rFonts w:hint="eastAsia" w:ascii="仿宋" w:hAnsi="仿宋" w:eastAsia="仿宋" w:cs="仿宋"/>
          <w:sz w:val="24"/>
          <w:szCs w:val="24"/>
        </w:rPr>
        <w:t>注：此表中，响应总价应和分项价格表的总价相一致</w:t>
      </w:r>
    </w:p>
    <w:p w14:paraId="0DC6CBB1">
      <w:pPr>
        <w:pStyle w:val="2"/>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报价中响应报价包含人员工资等一切费用、工具、耗材、安全及相关连带责任，采购方不再另行支付其他任何费用。</w:t>
      </w:r>
    </w:p>
    <w:p w14:paraId="506AC735">
      <w:pPr>
        <w:pStyle w:val="2"/>
        <w:spacing w:line="360" w:lineRule="auto"/>
        <w:ind w:firstLine="480" w:firstLineChars="200"/>
        <w:rPr>
          <w:rFonts w:hint="eastAsia" w:ascii="仿宋" w:hAnsi="仿宋" w:eastAsia="仿宋" w:cs="仿宋"/>
          <w:b w:val="0"/>
          <w:kern w:val="2"/>
          <w:sz w:val="24"/>
          <w:szCs w:val="24"/>
          <w:highlight w:val="yellow"/>
          <w:lang w:val="en-US" w:eastAsia="zh-CN" w:bidi="ar-SA"/>
        </w:rPr>
      </w:pPr>
    </w:p>
    <w:p w14:paraId="22E80256">
      <w:pPr>
        <w:adjustRightInd w:val="0"/>
        <w:snapToGrid w:val="0"/>
        <w:spacing w:line="360" w:lineRule="auto"/>
        <w:ind w:right="105" w:rightChars="50"/>
        <w:jc w:val="left"/>
        <w:rPr>
          <w:rFonts w:hint="eastAsia" w:ascii="仿宋" w:hAnsi="仿宋" w:eastAsia="仿宋" w:cs="仿宋"/>
          <w:sz w:val="24"/>
          <w:szCs w:val="24"/>
        </w:rPr>
      </w:pPr>
    </w:p>
    <w:p w14:paraId="69652C2D">
      <w:pPr>
        <w:adjustRightInd w:val="0"/>
        <w:snapToGrid w:val="0"/>
        <w:spacing w:line="360" w:lineRule="auto"/>
        <w:ind w:right="105" w:rightChars="50"/>
        <w:jc w:val="left"/>
        <w:rPr>
          <w:rFonts w:hint="eastAsia" w:ascii="仿宋" w:hAnsi="仿宋" w:eastAsia="仿宋" w:cs="仿宋"/>
          <w:sz w:val="24"/>
          <w:szCs w:val="24"/>
        </w:rPr>
      </w:pPr>
    </w:p>
    <w:p w14:paraId="53829564">
      <w:pPr>
        <w:spacing w:line="480" w:lineRule="auto"/>
        <w:rPr>
          <w:rFonts w:hint="eastAsia" w:ascii="仿宋" w:hAnsi="仿宋" w:eastAsia="仿宋" w:cs="仿宋"/>
          <w:sz w:val="24"/>
          <w:szCs w:val="24"/>
        </w:rPr>
      </w:pPr>
      <w:r>
        <w:rPr>
          <w:rFonts w:hint="eastAsia" w:ascii="仿宋" w:hAnsi="仿宋" w:eastAsia="仿宋" w:cs="仿宋"/>
          <w:sz w:val="24"/>
          <w:szCs w:val="24"/>
        </w:rPr>
        <w:t>供应商名称（加盖单位公章）：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2C5A316">
      <w:pPr>
        <w:spacing w:line="480" w:lineRule="auto"/>
        <w:rPr>
          <w:rFonts w:hint="eastAsia" w:ascii="仿宋" w:hAnsi="仿宋" w:eastAsia="仿宋" w:cs="仿宋"/>
          <w:sz w:val="24"/>
          <w:szCs w:val="24"/>
        </w:rPr>
      </w:pPr>
      <w:r>
        <w:rPr>
          <w:rFonts w:hint="eastAsia" w:ascii="仿宋" w:hAnsi="仿宋" w:eastAsia="仿宋" w:cs="仿宋"/>
          <w:sz w:val="24"/>
          <w:szCs w:val="24"/>
        </w:rPr>
        <w:t>法定代表人（或非法人组织负责人）或其授权委托人(签字或盖章)：</w:t>
      </w:r>
      <w:r>
        <w:rPr>
          <w:rFonts w:hint="eastAsia" w:ascii="仿宋" w:hAnsi="仿宋" w:eastAsia="仿宋" w:cs="仿宋"/>
          <w:sz w:val="24"/>
          <w:szCs w:val="24"/>
          <w:u w:val="single"/>
        </w:rPr>
        <w:t xml:space="preserve">          </w:t>
      </w:r>
    </w:p>
    <w:p w14:paraId="12AB6EAF">
      <w:pPr>
        <w:spacing w:line="480" w:lineRule="auto"/>
        <w:rPr>
          <w:rFonts w:hint="eastAsia" w:ascii="仿宋" w:hAnsi="仿宋" w:eastAsia="仿宋" w:cs="仿宋"/>
          <w:sz w:val="24"/>
          <w:szCs w:val="24"/>
        </w:rPr>
      </w:pPr>
      <w:r>
        <w:rPr>
          <w:rFonts w:hint="eastAsia" w:ascii="仿宋" w:hAnsi="仿宋" w:eastAsia="仿宋" w:cs="仿宋"/>
          <w:sz w:val="24"/>
          <w:szCs w:val="24"/>
        </w:rPr>
        <w:t xml:space="preserve">日期： </w:t>
      </w:r>
      <w:r>
        <w:rPr>
          <w:rFonts w:hint="eastAsia" w:ascii="仿宋" w:hAnsi="仿宋" w:eastAsia="仿宋" w:cs="仿宋"/>
          <w:sz w:val="24"/>
          <w:szCs w:val="24"/>
          <w:u w:val="single"/>
        </w:rPr>
        <w:t xml:space="preserve">              </w:t>
      </w:r>
    </w:p>
    <w:p w14:paraId="19067D37">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14:paraId="5F021339">
      <w:pPr>
        <w:pStyle w:val="5"/>
        <w:adjustRightInd w:val="0"/>
        <w:snapToGrid w:val="0"/>
        <w:spacing w:before="0" w:after="0" w:line="240" w:lineRule="auto"/>
        <w:jc w:val="left"/>
        <w:rPr>
          <w:rFonts w:hint="eastAsia" w:ascii="仿宋_GB2312" w:hAnsi="仿宋_GB2312" w:eastAsia="仿宋_GB2312" w:cs="仿宋_GB2312"/>
          <w:sz w:val="28"/>
          <w:szCs w:val="28"/>
        </w:rPr>
        <w:sectPr>
          <w:pgSz w:w="11906" w:h="16838"/>
          <w:pgMar w:top="2098" w:right="1474" w:bottom="1984" w:left="1587" w:header="851" w:footer="992" w:gutter="0"/>
          <w:cols w:space="720" w:num="1"/>
          <w:rtlGutter w:val="0"/>
          <w:docGrid w:type="lines" w:linePitch="312" w:charSpace="0"/>
        </w:sectPr>
      </w:pPr>
    </w:p>
    <w:p w14:paraId="6AC6AF69">
      <w:pPr>
        <w:pStyle w:val="5"/>
        <w:adjustRightInd w:val="0"/>
        <w:snapToGrid w:val="0"/>
        <w:spacing w:before="0" w:after="0" w:line="24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8</w:t>
      </w:r>
    </w:p>
    <w:p w14:paraId="77666678">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14:paraId="3CA1CDDC">
      <w:pPr>
        <w:adjustRightInd w:val="0"/>
        <w:snapToGrid w:val="0"/>
        <w:spacing w:line="360" w:lineRule="auto"/>
        <w:ind w:right="105" w:rightChars="50"/>
        <w:jc w:val="left"/>
        <w:rPr>
          <w:rFonts w:hint="eastAsia" w:ascii="仿宋" w:hAnsi="仿宋" w:eastAsia="仿宋" w:cs="仿宋"/>
          <w:b/>
          <w:bCs/>
          <w:sz w:val="24"/>
          <w:szCs w:val="24"/>
        </w:rPr>
      </w:pPr>
      <w:r>
        <w:rPr>
          <w:rFonts w:hint="eastAsia" w:ascii="仿宋_GB2312" w:hAnsi="仿宋_GB2312" w:eastAsia="仿宋_GB2312" w:cs="仿宋_GB2312"/>
          <w:b/>
          <w:bCs/>
          <w:szCs w:val="21"/>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报价单位：元</w:t>
      </w:r>
      <w:r>
        <w:rPr>
          <w:rFonts w:hint="eastAsia" w:ascii="仿宋" w:hAnsi="仿宋" w:eastAsia="仿宋" w:cs="仿宋"/>
          <w:b/>
          <w:bCs/>
          <w:sz w:val="24"/>
          <w:szCs w:val="24"/>
          <w:lang w:val="en-US" w:eastAsia="zh-CN"/>
        </w:rPr>
        <w:t xml:space="preserve">                                                     </w:t>
      </w:r>
    </w:p>
    <w:tbl>
      <w:tblPr>
        <w:tblStyle w:val="9"/>
        <w:tblW w:w="8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780"/>
        <w:gridCol w:w="469"/>
        <w:gridCol w:w="855"/>
        <w:gridCol w:w="585"/>
        <w:gridCol w:w="622"/>
        <w:gridCol w:w="620"/>
        <w:gridCol w:w="620"/>
        <w:gridCol w:w="620"/>
        <w:gridCol w:w="620"/>
        <w:gridCol w:w="712"/>
        <w:gridCol w:w="712"/>
      </w:tblGrid>
      <w:tr w14:paraId="3384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A065">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序号</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A3EE0">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服务岗位</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CE9D">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人数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32541">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工资标准</w:t>
            </w:r>
          </w:p>
        </w:tc>
        <w:tc>
          <w:tcPr>
            <w:tcW w:w="3687" w:type="dxa"/>
            <w:gridSpan w:val="6"/>
            <w:tcBorders>
              <w:top w:val="single" w:color="000000" w:sz="4" w:space="0"/>
              <w:left w:val="single" w:color="000000" w:sz="4" w:space="0"/>
              <w:bottom w:val="single" w:color="000000" w:sz="4" w:space="0"/>
              <w:right w:val="nil"/>
            </w:tcBorders>
            <w:shd w:val="clear" w:color="auto" w:fill="FFFFFF"/>
            <w:noWrap/>
            <w:vAlign w:val="center"/>
          </w:tcPr>
          <w:p w14:paraId="16F5D704">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其他费用</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8D14C">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月费用合计</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BB2F">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年费用合计</w:t>
            </w:r>
          </w:p>
        </w:tc>
      </w:tr>
      <w:tr w14:paraId="2BEA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A17E">
            <w:pPr>
              <w:jc w:val="center"/>
              <w:rPr>
                <w:rFonts w:hint="default" w:ascii="仿宋" w:hAnsi="仿宋" w:eastAsia="仿宋" w:cs="仿宋"/>
                <w:i w:val="0"/>
                <w:color w:val="000000"/>
                <w:sz w:val="18"/>
                <w:szCs w:val="18"/>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438E">
            <w:pPr>
              <w:jc w:val="center"/>
              <w:rPr>
                <w:rFonts w:hint="default" w:ascii="仿宋" w:hAnsi="仿宋" w:eastAsia="仿宋" w:cs="仿宋"/>
                <w:i w:val="0"/>
                <w:color w:val="000000"/>
                <w:sz w:val="18"/>
                <w:szCs w:val="18"/>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0280B">
            <w:pPr>
              <w:jc w:val="center"/>
              <w:rPr>
                <w:rFonts w:hint="default" w:ascii="仿宋" w:hAnsi="仿宋" w:eastAsia="仿宋" w:cs="仿宋"/>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FF9E2">
            <w:pPr>
              <w:jc w:val="center"/>
              <w:rPr>
                <w:rFonts w:hint="default" w:ascii="仿宋" w:hAnsi="仿宋" w:eastAsia="仿宋" w:cs="仿宋"/>
                <w:i w:val="0"/>
                <w:color w:val="000000"/>
                <w:sz w:val="14"/>
                <w:szCs w:val="1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F6747">
            <w:pPr>
              <w:jc w:val="center"/>
              <w:rPr>
                <w:rFonts w:hint="default" w:ascii="仿宋" w:hAnsi="仿宋" w:eastAsia="仿宋" w:cs="仿宋"/>
                <w:i w:val="0"/>
                <w:color w:val="000000"/>
                <w:sz w:val="14"/>
                <w:szCs w:val="1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686D">
            <w:pPr>
              <w:jc w:val="center"/>
              <w:rPr>
                <w:rFonts w:hint="default" w:ascii="仿宋" w:hAnsi="仿宋" w:eastAsia="仿宋" w:cs="仿宋"/>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3D44">
            <w:pPr>
              <w:jc w:val="center"/>
              <w:rPr>
                <w:rFonts w:hint="default" w:ascii="仿宋" w:hAnsi="仿宋" w:eastAsia="仿宋" w:cs="仿宋"/>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33810">
            <w:pPr>
              <w:jc w:val="center"/>
              <w:rPr>
                <w:rFonts w:hint="default" w:ascii="仿宋" w:hAnsi="仿宋" w:eastAsia="仿宋" w:cs="仿宋"/>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3611">
            <w:pPr>
              <w:jc w:val="center"/>
              <w:rPr>
                <w:rFonts w:hint="default" w:ascii="仿宋" w:hAnsi="仿宋" w:eastAsia="仿宋" w:cs="仿宋"/>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D8BC">
            <w:pPr>
              <w:jc w:val="center"/>
              <w:rPr>
                <w:rFonts w:hint="default" w:ascii="仿宋" w:hAnsi="仿宋" w:eastAsia="仿宋" w:cs="仿宋"/>
                <w:i w:val="0"/>
                <w:color w:val="000000"/>
                <w:sz w:val="14"/>
                <w:szCs w:val="1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BA88A">
            <w:pPr>
              <w:jc w:val="center"/>
              <w:rPr>
                <w:rFonts w:hint="default" w:ascii="仿宋" w:hAnsi="仿宋" w:eastAsia="仿宋" w:cs="仿宋"/>
                <w:i w:val="0"/>
                <w:color w:val="000000"/>
                <w:sz w:val="14"/>
                <w:szCs w:val="14"/>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D353C">
            <w:pPr>
              <w:jc w:val="center"/>
              <w:rPr>
                <w:rFonts w:hint="default" w:ascii="仿宋" w:hAnsi="仿宋" w:eastAsia="仿宋" w:cs="仿宋"/>
                <w:i w:val="0"/>
                <w:color w:val="000000"/>
                <w:sz w:val="14"/>
                <w:szCs w:val="14"/>
                <w:u w:val="none"/>
              </w:rPr>
            </w:pPr>
          </w:p>
        </w:tc>
      </w:tr>
      <w:tr w14:paraId="27F8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81BC">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FCA5">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铁西分中心（</w:t>
            </w:r>
            <w:r>
              <w:rPr>
                <w:rFonts w:hint="eastAsia" w:ascii="仿宋" w:hAnsi="仿宋" w:eastAsia="仿宋" w:cs="仿宋"/>
                <w:i w:val="0"/>
                <w:color w:val="000000"/>
                <w:kern w:val="0"/>
                <w:sz w:val="18"/>
                <w:szCs w:val="18"/>
                <w:u w:val="none"/>
                <w:lang w:val="en-US" w:eastAsia="zh-CN" w:bidi="ar"/>
              </w:rPr>
              <w:t>沈冶</w:t>
            </w:r>
            <w:r>
              <w:rPr>
                <w:rFonts w:hint="default" w:ascii="仿宋" w:hAnsi="仿宋" w:eastAsia="仿宋" w:cs="仿宋"/>
                <w:i w:val="0"/>
                <w:color w:val="000000"/>
                <w:kern w:val="0"/>
                <w:sz w:val="18"/>
                <w:szCs w:val="18"/>
                <w:u w:val="none"/>
                <w:lang w:val="en-US" w:eastAsia="zh-CN" w:bidi="ar"/>
              </w:rPr>
              <w:t>）更夫</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A8A9">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6ACC">
            <w:pPr>
              <w:rPr>
                <w:rFonts w:hint="default" w:ascii="仿宋" w:hAnsi="仿宋" w:eastAsia="仿宋" w:cs="仿宋"/>
                <w:i w:val="0"/>
                <w:color w:val="000000"/>
                <w:sz w:val="14"/>
                <w:szCs w:val="1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B9E5">
            <w:pPr>
              <w:jc w:val="center"/>
              <w:rPr>
                <w:rFonts w:hint="default" w:ascii="Times New Roman" w:hAnsi="Times New Roman" w:cs="Times New Roman"/>
                <w:i w:val="0"/>
                <w:color w:val="000000"/>
                <w:sz w:val="14"/>
                <w:szCs w:val="1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BC00">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1887">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69DD">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681D">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CBC4">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0889">
            <w:pPr>
              <w:jc w:val="center"/>
              <w:rPr>
                <w:rFonts w:hint="eastAsia" w:ascii="仿宋_GB2312" w:hAnsi="Arial" w:eastAsia="仿宋_GB2312" w:cs="仿宋_GB2312"/>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26EE">
            <w:pPr>
              <w:jc w:val="center"/>
              <w:rPr>
                <w:rFonts w:hint="default" w:ascii="仿宋_GB2312" w:hAnsi="Arial" w:eastAsia="仿宋_GB2312" w:cs="仿宋_GB2312"/>
                <w:i w:val="0"/>
                <w:color w:val="000000"/>
                <w:sz w:val="14"/>
                <w:szCs w:val="14"/>
                <w:u w:val="none"/>
              </w:rPr>
            </w:pPr>
          </w:p>
        </w:tc>
      </w:tr>
      <w:tr w14:paraId="5139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BA1B">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2D0D">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新民分中心保安</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02A1">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71C4">
            <w:pPr>
              <w:rPr>
                <w:rFonts w:hint="default" w:ascii="仿宋" w:hAnsi="仿宋" w:eastAsia="仿宋" w:cs="仿宋"/>
                <w:i w:val="0"/>
                <w:color w:val="000000"/>
                <w:sz w:val="14"/>
                <w:szCs w:val="1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0AD1">
            <w:pPr>
              <w:jc w:val="center"/>
              <w:rPr>
                <w:rFonts w:hint="default" w:ascii="Times New Roman" w:hAnsi="Times New Roman" w:cs="Times New Roman"/>
                <w:i w:val="0"/>
                <w:color w:val="000000"/>
                <w:sz w:val="14"/>
                <w:szCs w:val="1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EAA4">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A3B">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C6D">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2D87">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B948">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17E7">
            <w:pPr>
              <w:jc w:val="center"/>
              <w:rPr>
                <w:rFonts w:hint="default" w:ascii="仿宋_GB2312" w:hAnsi="Arial" w:eastAsia="仿宋_GB2312" w:cs="仿宋_GB2312"/>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549B">
            <w:pPr>
              <w:jc w:val="center"/>
              <w:rPr>
                <w:rFonts w:hint="default" w:ascii="仿宋_GB2312" w:hAnsi="Arial" w:eastAsia="仿宋_GB2312" w:cs="仿宋_GB2312"/>
                <w:i w:val="0"/>
                <w:color w:val="000000"/>
                <w:sz w:val="14"/>
                <w:szCs w:val="14"/>
                <w:u w:val="none"/>
              </w:rPr>
            </w:pPr>
          </w:p>
        </w:tc>
      </w:tr>
      <w:tr w14:paraId="3702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23C0">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F52">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辽中分中心保洁</w:t>
            </w:r>
            <w:r>
              <w:rPr>
                <w:rFonts w:hint="eastAsia" w:ascii="仿宋" w:hAnsi="仿宋" w:eastAsia="仿宋" w:cs="仿宋"/>
                <w:i w:val="0"/>
                <w:color w:val="000000"/>
                <w:kern w:val="0"/>
                <w:sz w:val="18"/>
                <w:szCs w:val="18"/>
                <w:u w:val="none"/>
                <w:lang w:val="en-US" w:eastAsia="zh-CN" w:bidi="ar"/>
              </w:rPr>
              <w:t>兼</w:t>
            </w:r>
            <w:r>
              <w:rPr>
                <w:rFonts w:hint="default" w:ascii="仿宋" w:hAnsi="仿宋" w:eastAsia="仿宋" w:cs="仿宋"/>
                <w:i w:val="0"/>
                <w:color w:val="000000"/>
                <w:kern w:val="0"/>
                <w:sz w:val="18"/>
                <w:szCs w:val="18"/>
                <w:u w:val="none"/>
                <w:lang w:val="en-US" w:eastAsia="zh-CN" w:bidi="ar"/>
              </w:rPr>
              <w:t>更夫</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AA57">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0A46">
            <w:pPr>
              <w:rPr>
                <w:rFonts w:hint="default" w:ascii="仿宋" w:hAnsi="仿宋" w:eastAsia="仿宋" w:cs="仿宋"/>
                <w:i w:val="0"/>
                <w:color w:val="000000"/>
                <w:sz w:val="14"/>
                <w:szCs w:val="1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6FB">
            <w:pPr>
              <w:jc w:val="center"/>
              <w:rPr>
                <w:rFonts w:hint="default" w:ascii="Times New Roman" w:hAnsi="Times New Roman" w:cs="Times New Roman"/>
                <w:i w:val="0"/>
                <w:color w:val="000000"/>
                <w:sz w:val="14"/>
                <w:szCs w:val="1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637">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9AF9">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6E99">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6D4">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3FF">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5598">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103">
            <w:pPr>
              <w:jc w:val="center"/>
              <w:rPr>
                <w:rFonts w:hint="default" w:ascii="Times New Roman" w:hAnsi="Times New Roman" w:cs="Times New Roman"/>
                <w:i w:val="0"/>
                <w:color w:val="000000"/>
                <w:sz w:val="14"/>
                <w:szCs w:val="14"/>
                <w:u w:val="none"/>
              </w:rPr>
            </w:pPr>
          </w:p>
        </w:tc>
      </w:tr>
      <w:tr w14:paraId="3B95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8EB">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770">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合计</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0D5B">
            <w:pPr>
              <w:keepNext w:val="0"/>
              <w:keepLines w:val="0"/>
              <w:widowControl/>
              <w:suppressLineNumbers w:val="0"/>
              <w:jc w:val="center"/>
              <w:textAlignment w:val="center"/>
              <w:rPr>
                <w:rFonts w:hint="default" w:ascii="仿宋" w:hAnsi="仿宋" w:eastAsia="仿宋" w:cs="仿宋"/>
                <w:i w:val="0"/>
                <w:color w:val="000000"/>
                <w:sz w:val="18"/>
                <w:szCs w:val="18"/>
                <w:u w:val="none"/>
              </w:rPr>
            </w:pPr>
            <w:r>
              <w:rPr>
                <w:rFonts w:hint="default" w:ascii="仿宋" w:hAnsi="仿宋" w:eastAsia="仿宋" w:cs="仿宋"/>
                <w:i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DF90">
            <w:pPr>
              <w:rPr>
                <w:rFonts w:hint="default" w:ascii="仿宋" w:hAnsi="仿宋" w:eastAsia="仿宋" w:cs="仿宋"/>
                <w:i w:val="0"/>
                <w:color w:val="000000"/>
                <w:sz w:val="14"/>
                <w:szCs w:val="1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00B9">
            <w:pPr>
              <w:jc w:val="center"/>
              <w:rPr>
                <w:rFonts w:hint="default" w:ascii="Times New Roman" w:hAnsi="Times New Roman" w:cs="Times New Roman"/>
                <w:i w:val="0"/>
                <w:color w:val="000000"/>
                <w:sz w:val="14"/>
                <w:szCs w:val="1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6CD0">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75E1">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928">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699">
            <w:pPr>
              <w:jc w:val="center"/>
              <w:rPr>
                <w:rFonts w:hint="default" w:ascii="Times New Roman" w:hAnsi="Times New Roman" w:cs="Times New Roman"/>
                <w:i w:val="0"/>
                <w:color w:val="000000"/>
                <w:sz w:val="14"/>
                <w:szCs w:val="1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7D9">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E3D9">
            <w:pPr>
              <w:jc w:val="center"/>
              <w:rPr>
                <w:rFonts w:hint="default" w:ascii="Times New Roman" w:hAnsi="Times New Roman" w:cs="Times New Roman"/>
                <w:i w:val="0"/>
                <w:color w:val="000000"/>
                <w:sz w:val="14"/>
                <w:szCs w:val="1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303">
            <w:pPr>
              <w:jc w:val="center"/>
              <w:rPr>
                <w:rFonts w:hint="default" w:ascii="Times New Roman" w:hAnsi="Times New Roman" w:cs="Times New Roman"/>
                <w:i w:val="0"/>
                <w:color w:val="000000"/>
                <w:sz w:val="14"/>
                <w:szCs w:val="14"/>
                <w:u w:val="none"/>
              </w:rPr>
            </w:pPr>
          </w:p>
        </w:tc>
      </w:tr>
      <w:tr w14:paraId="5332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76" w:type="dxa"/>
            <w:gridSpan w:val="12"/>
            <w:vMerge w:val="restart"/>
            <w:tcBorders>
              <w:top w:val="nil"/>
              <w:left w:val="nil"/>
              <w:bottom w:val="nil"/>
              <w:right w:val="nil"/>
            </w:tcBorders>
            <w:shd w:val="clear" w:color="auto" w:fill="auto"/>
            <w:vAlign w:val="center"/>
          </w:tcPr>
          <w:p w14:paraId="44E93DF4">
            <w:pPr>
              <w:keepNext w:val="0"/>
              <w:keepLines w:val="0"/>
              <w:widowControl/>
              <w:suppressLineNumbers w:val="0"/>
              <w:jc w:val="left"/>
              <w:textAlignment w:val="center"/>
              <w:rPr>
                <w:rFonts w:hint="default" w:ascii="仿宋_GB2312" w:hAnsi="Arial" w:eastAsia="仿宋_GB2312" w:cs="仿宋_GB2312"/>
                <w:i w:val="0"/>
                <w:color w:val="000000"/>
                <w:sz w:val="12"/>
                <w:szCs w:val="12"/>
                <w:u w:val="none"/>
              </w:rPr>
            </w:pPr>
            <w:r>
              <w:rPr>
                <w:rFonts w:hint="default" w:ascii="仿宋_GB2312" w:hAnsi="Arial" w:eastAsia="仿宋_GB2312" w:cs="仿宋_GB2312"/>
                <w:i w:val="0"/>
                <w:color w:val="000000"/>
                <w:kern w:val="0"/>
                <w:sz w:val="18"/>
                <w:szCs w:val="18"/>
                <w:u w:val="none"/>
                <w:lang w:val="en-US" w:eastAsia="zh-CN" w:bidi="ar"/>
              </w:rPr>
              <w:t>注：1.工资标准：不得低于沈阳市人力资源和社会保障局公布的《沈阳市人力资源和社会保障局关于调整沈阳市最低工资标准的通知》的月最低工资标准，并且按照公布的最新标准动态调整。</w:t>
            </w:r>
            <w:r>
              <w:rPr>
                <w:rFonts w:hint="default" w:ascii="仿宋_GB2312" w:hAnsi="Arial" w:eastAsia="仿宋_GB2312" w:cs="仿宋_GB2312"/>
                <w:i w:val="0"/>
                <w:color w:val="000000"/>
                <w:kern w:val="0"/>
                <w:sz w:val="18"/>
                <w:szCs w:val="18"/>
                <w:u w:val="none"/>
                <w:lang w:val="en-US" w:eastAsia="zh-CN" w:bidi="ar"/>
              </w:rPr>
              <w:br w:type="textWrapping"/>
            </w:r>
            <w:r>
              <w:rPr>
                <w:rFonts w:hint="default" w:ascii="仿宋_GB2312" w:hAnsi="Arial" w:eastAsia="仿宋_GB2312" w:cs="仿宋_GB2312"/>
                <w:i w:val="0"/>
                <w:color w:val="000000"/>
                <w:kern w:val="0"/>
                <w:sz w:val="18"/>
                <w:szCs w:val="18"/>
                <w:u w:val="none"/>
                <w:lang w:val="en-US" w:eastAsia="zh-CN" w:bidi="ar"/>
              </w:rPr>
              <w:t>2.其他费用项目名称及费用请自行填报。</w:t>
            </w:r>
          </w:p>
        </w:tc>
      </w:tr>
      <w:tr w14:paraId="5A8B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8676" w:type="dxa"/>
            <w:gridSpan w:val="12"/>
            <w:vMerge w:val="continue"/>
            <w:tcBorders>
              <w:top w:val="nil"/>
              <w:left w:val="nil"/>
              <w:bottom w:val="nil"/>
              <w:right w:val="nil"/>
            </w:tcBorders>
            <w:shd w:val="clear" w:color="auto" w:fill="auto"/>
            <w:vAlign w:val="center"/>
          </w:tcPr>
          <w:p w14:paraId="5EA98291">
            <w:pPr>
              <w:jc w:val="left"/>
              <w:rPr>
                <w:rFonts w:hint="default" w:ascii="仿宋_GB2312" w:hAnsi="Arial" w:eastAsia="仿宋_GB2312" w:cs="仿宋_GB2312"/>
                <w:i w:val="0"/>
                <w:color w:val="000000"/>
                <w:sz w:val="12"/>
                <w:szCs w:val="12"/>
                <w:u w:val="none"/>
              </w:rPr>
            </w:pPr>
          </w:p>
        </w:tc>
      </w:tr>
    </w:tbl>
    <w:p w14:paraId="1A075ECB">
      <w:pPr>
        <w:adjustRightInd w:val="0"/>
        <w:snapToGrid w:val="0"/>
        <w:spacing w:line="360" w:lineRule="auto"/>
        <w:ind w:right="105" w:rightChars="50"/>
        <w:jc w:val="left"/>
        <w:rPr>
          <w:rFonts w:hint="eastAsia" w:ascii="仿宋" w:hAnsi="仿宋" w:eastAsia="仿宋" w:cs="仿宋"/>
          <w:sz w:val="24"/>
          <w:szCs w:val="24"/>
        </w:rPr>
      </w:pPr>
    </w:p>
    <w:p w14:paraId="133F3B6A">
      <w:pPr>
        <w:adjustRightInd w:val="0"/>
        <w:snapToGrid w:val="0"/>
        <w:spacing w:line="360" w:lineRule="auto"/>
        <w:ind w:right="105" w:rightChars="50" w:firstLine="480" w:firstLineChars="200"/>
        <w:jc w:val="left"/>
        <w:rPr>
          <w:rFonts w:hint="eastAsia" w:ascii="仿宋" w:hAnsi="仿宋" w:eastAsia="仿宋" w:cs="仿宋"/>
          <w:sz w:val="24"/>
          <w:szCs w:val="24"/>
        </w:rPr>
      </w:pPr>
      <w:r>
        <w:rPr>
          <w:rFonts w:hint="eastAsia" w:ascii="仿宋" w:hAnsi="仿宋" w:eastAsia="仿宋" w:cs="仿宋"/>
          <w:sz w:val="24"/>
          <w:szCs w:val="24"/>
        </w:rPr>
        <w:t>注：1.此表中，总价应和报价一览表的响应总价相一致。</w:t>
      </w:r>
    </w:p>
    <w:p w14:paraId="4AA2FD7F">
      <w:pPr>
        <w:numPr>
          <w:ilvl w:val="0"/>
          <w:numId w:val="1"/>
        </w:numPr>
        <w:adjustRightInd w:val="0"/>
        <w:snapToGrid w:val="0"/>
        <w:spacing w:line="360" w:lineRule="auto"/>
        <w:ind w:right="105" w:rightChars="50" w:firstLine="960" w:firstLineChars="400"/>
        <w:jc w:val="left"/>
        <w:rPr>
          <w:rFonts w:hint="eastAsia" w:ascii="仿宋" w:hAnsi="仿宋" w:eastAsia="仿宋" w:cs="仿宋"/>
          <w:sz w:val="24"/>
          <w:szCs w:val="24"/>
        </w:rPr>
      </w:pPr>
      <w:r>
        <w:rPr>
          <w:rFonts w:hint="eastAsia" w:ascii="仿宋" w:hAnsi="仿宋" w:eastAsia="仿宋" w:cs="仿宋"/>
          <w:sz w:val="24"/>
          <w:szCs w:val="24"/>
        </w:rPr>
        <w:t>本表可根据实际情况进行拓展。</w:t>
      </w:r>
    </w:p>
    <w:p w14:paraId="3AEA6870">
      <w:pPr>
        <w:numPr>
          <w:ilvl w:val="0"/>
          <w:numId w:val="1"/>
        </w:numPr>
        <w:adjustRightInd w:val="0"/>
        <w:snapToGrid w:val="0"/>
        <w:spacing w:line="360" w:lineRule="auto"/>
        <w:ind w:right="105" w:rightChars="50" w:firstLine="960" w:firstLineChars="400"/>
        <w:jc w:val="left"/>
        <w:rPr>
          <w:rFonts w:hint="eastAsia"/>
          <w:highlight w:val="none"/>
        </w:rPr>
      </w:pPr>
      <w:r>
        <w:rPr>
          <w:rFonts w:hint="eastAsia" w:ascii="仿宋" w:hAnsi="仿宋" w:eastAsia="仿宋" w:cs="仿宋"/>
          <w:b w:val="0"/>
          <w:kern w:val="2"/>
          <w:sz w:val="24"/>
          <w:szCs w:val="24"/>
          <w:highlight w:val="none"/>
          <w:lang w:val="en-US" w:eastAsia="zh-CN" w:bidi="ar-SA"/>
        </w:rPr>
        <w:t>报价中响应报价包含人员工资等一切费用、工具、耗材、安全及相关连带责任，采购方不再另行支付其他任何费用。</w:t>
      </w:r>
    </w:p>
    <w:p w14:paraId="464A3BB6">
      <w:pPr>
        <w:adjustRightInd w:val="0"/>
        <w:snapToGrid w:val="0"/>
        <w:ind w:right="105" w:rightChars="50" w:firstLine="420" w:firstLineChars="200"/>
        <w:jc w:val="left"/>
        <w:rPr>
          <w:rFonts w:hint="eastAsia" w:ascii="仿宋_GB2312" w:hAnsi="仿宋_GB2312" w:eastAsia="仿宋_GB2312" w:cs="仿宋_GB2312"/>
          <w:szCs w:val="21"/>
        </w:rPr>
      </w:pPr>
    </w:p>
    <w:p w14:paraId="255F201F">
      <w:pPr>
        <w:adjustRightInd w:val="0"/>
        <w:snapToGrid w:val="0"/>
        <w:ind w:right="105" w:rightChars="50" w:firstLine="420" w:firstLineChars="200"/>
        <w:jc w:val="left"/>
        <w:rPr>
          <w:rFonts w:hint="eastAsia" w:ascii="仿宋_GB2312" w:hAnsi="仿宋_GB2312" w:eastAsia="仿宋_GB2312" w:cs="仿宋_GB2312"/>
          <w:szCs w:val="21"/>
        </w:rPr>
      </w:pPr>
    </w:p>
    <w:p w14:paraId="1050A1C6">
      <w:pPr>
        <w:adjustRightInd w:val="0"/>
        <w:snapToGrid w:val="0"/>
        <w:ind w:right="105" w:rightChars="50" w:firstLine="420" w:firstLineChars="200"/>
        <w:jc w:val="left"/>
        <w:rPr>
          <w:rFonts w:hint="eastAsia" w:ascii="仿宋_GB2312" w:hAnsi="仿宋_GB2312" w:eastAsia="仿宋_GB2312" w:cs="仿宋_GB2312"/>
          <w:szCs w:val="21"/>
        </w:rPr>
      </w:pPr>
    </w:p>
    <w:p w14:paraId="04F26100">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14:paraId="5F15B088">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 xml:space="preserve"> (签字或盖章)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14:paraId="14A74BB3">
      <w:pPr>
        <w:adjustRightInd w:val="0"/>
        <w:snapToGrid w:val="0"/>
        <w:spacing w:line="48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14:paraId="70895A84">
      <w:pPr>
        <w:pStyle w:val="5"/>
        <w:adjustRightInd w:val="0"/>
        <w:snapToGrid w:val="0"/>
        <w:spacing w:before="0" w:after="0" w:line="24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8</w:t>
      </w:r>
    </w:p>
    <w:p w14:paraId="033FACA6">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p w14:paraId="165FBE95">
      <w:pPr>
        <w:pStyle w:val="2"/>
        <w:rPr>
          <w:rFonts w:hint="eastAsia"/>
        </w:rPr>
      </w:pPr>
    </w:p>
    <w:tbl>
      <w:tblPr>
        <w:tblStyle w:val="9"/>
        <w:tblW w:w="9613"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9"/>
        <w:gridCol w:w="2323"/>
        <w:gridCol w:w="806"/>
        <w:gridCol w:w="839"/>
        <w:gridCol w:w="726"/>
      </w:tblGrid>
      <w:tr w14:paraId="640A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613" w:type="dxa"/>
            <w:gridSpan w:val="5"/>
            <w:tcBorders>
              <w:top w:val="single" w:color="auto" w:sz="4" w:space="0"/>
              <w:left w:val="single" w:color="auto" w:sz="4" w:space="0"/>
              <w:bottom w:val="single" w:color="auto" w:sz="4" w:space="0"/>
              <w:right w:val="single" w:color="auto" w:sz="4" w:space="0"/>
            </w:tcBorders>
            <w:noWrap w:val="0"/>
            <w:vAlign w:val="center"/>
          </w:tcPr>
          <w:p w14:paraId="1F250F7D">
            <w:pPr>
              <w:tabs>
                <w:tab w:val="left" w:pos="0"/>
              </w:tabs>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服务内容:</w:t>
            </w:r>
            <w:r>
              <w:rPr>
                <w:rFonts w:hint="eastAsia" w:ascii="仿宋" w:hAnsi="仿宋" w:eastAsia="仿宋" w:cs="仿宋"/>
                <w:sz w:val="24"/>
                <w:szCs w:val="24"/>
                <w:highlight w:val="none"/>
              </w:rPr>
              <w:t>沈阳市社会保险事业服务中心采购保安、保洁服务</w:t>
            </w:r>
          </w:p>
        </w:tc>
      </w:tr>
      <w:tr w14:paraId="0D07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9" w:type="dxa"/>
            <w:tcBorders>
              <w:top w:val="single" w:color="auto" w:sz="4" w:space="0"/>
              <w:left w:val="single" w:color="auto" w:sz="4" w:space="0"/>
              <w:bottom w:val="single" w:color="auto" w:sz="4" w:space="0"/>
              <w:right w:val="single" w:color="auto" w:sz="4" w:space="0"/>
            </w:tcBorders>
            <w:noWrap w:val="0"/>
            <w:vAlign w:val="center"/>
          </w:tcPr>
          <w:p w14:paraId="2039E8BB">
            <w:pPr>
              <w:jc w:val="center"/>
              <w:rPr>
                <w:rFonts w:hint="eastAsia" w:ascii="仿宋" w:hAnsi="仿宋" w:eastAsia="仿宋" w:cs="仿宋"/>
                <w:sz w:val="24"/>
                <w:szCs w:val="24"/>
              </w:rPr>
            </w:pPr>
            <w:r>
              <w:rPr>
                <w:rFonts w:hint="eastAsia" w:ascii="仿宋" w:hAnsi="仿宋" w:eastAsia="仿宋" w:cs="仿宋"/>
                <w:sz w:val="24"/>
                <w:szCs w:val="24"/>
              </w:rPr>
              <w:t>采购文件要求</w:t>
            </w:r>
          </w:p>
          <w:p w14:paraId="5211F7D1">
            <w:pPr>
              <w:ind w:hanging="1"/>
              <w:rPr>
                <w:rFonts w:hint="eastAsia" w:ascii="仿宋" w:hAnsi="仿宋" w:eastAsia="仿宋" w:cs="仿宋"/>
                <w:b/>
                <w:sz w:val="24"/>
                <w:szCs w:val="24"/>
              </w:rPr>
            </w:pPr>
            <w:r>
              <w:rPr>
                <w:rFonts w:hint="eastAsia" w:ascii="仿宋" w:hAnsi="仿宋" w:eastAsia="仿宋" w:cs="仿宋"/>
                <w:b/>
                <w:sz w:val="24"/>
                <w:szCs w:val="24"/>
              </w:rPr>
              <w:t>重要提示：实质性要求及重要指标用★标注（“★”必须标注在序号前），★标注项不得负偏离，如果负偏离，则响应文件无效。</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529353E0">
            <w:pPr>
              <w:jc w:val="center"/>
              <w:rPr>
                <w:rFonts w:hint="eastAsia" w:ascii="仿宋" w:hAnsi="仿宋" w:eastAsia="仿宋" w:cs="仿宋"/>
                <w:sz w:val="24"/>
                <w:szCs w:val="24"/>
              </w:rPr>
            </w:pPr>
            <w:r>
              <w:rPr>
                <w:rFonts w:hint="eastAsia" w:ascii="仿宋" w:hAnsi="仿宋" w:eastAsia="仿宋" w:cs="仿宋"/>
                <w:sz w:val="24"/>
                <w:szCs w:val="24"/>
              </w:rPr>
              <w:t>响应文件</w:t>
            </w:r>
          </w:p>
          <w:p w14:paraId="71CAD495">
            <w:pPr>
              <w:tabs>
                <w:tab w:val="left" w:pos="0"/>
              </w:tabs>
              <w:jc w:val="center"/>
              <w:rPr>
                <w:rFonts w:hint="eastAsia" w:ascii="仿宋" w:hAnsi="仿宋" w:eastAsia="仿宋" w:cs="仿宋"/>
                <w:kern w:val="0"/>
                <w:sz w:val="24"/>
                <w:szCs w:val="24"/>
              </w:rPr>
            </w:pPr>
            <w:r>
              <w:rPr>
                <w:rFonts w:hint="eastAsia" w:ascii="仿宋" w:hAnsi="仿宋" w:eastAsia="仿宋" w:cs="仿宋"/>
                <w:sz w:val="24"/>
                <w:szCs w:val="24"/>
              </w:rPr>
              <w:t>响应内容</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1F3FFE1">
            <w:pPr>
              <w:tabs>
                <w:tab w:val="left" w:pos="0"/>
              </w:tabs>
              <w:jc w:val="center"/>
              <w:rPr>
                <w:rFonts w:hint="eastAsia" w:ascii="仿宋" w:hAnsi="仿宋" w:eastAsia="仿宋" w:cs="仿宋"/>
                <w:kern w:val="0"/>
                <w:sz w:val="24"/>
                <w:szCs w:val="24"/>
              </w:rPr>
            </w:pPr>
            <w:r>
              <w:rPr>
                <w:rFonts w:hint="eastAsia" w:ascii="仿宋" w:hAnsi="仿宋" w:eastAsia="仿宋" w:cs="仿宋"/>
                <w:sz w:val="24"/>
                <w:szCs w:val="24"/>
              </w:rPr>
              <w:t>偏离程度</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4064454">
            <w:pPr>
              <w:tabs>
                <w:tab w:val="left" w:pos="0"/>
              </w:tabs>
              <w:jc w:val="center"/>
              <w:rPr>
                <w:rFonts w:hint="eastAsia" w:ascii="仿宋" w:hAnsi="仿宋" w:eastAsia="仿宋" w:cs="仿宋"/>
                <w:kern w:val="0"/>
                <w:sz w:val="24"/>
                <w:szCs w:val="24"/>
              </w:rPr>
            </w:pPr>
            <w:r>
              <w:rPr>
                <w:rFonts w:hint="eastAsia" w:ascii="仿宋" w:hAnsi="仿宋" w:eastAsia="仿宋" w:cs="仿宋"/>
                <w:sz w:val="24"/>
                <w:szCs w:val="24"/>
              </w:rPr>
              <w:t>偏离说明</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FBE91D1">
            <w:pPr>
              <w:tabs>
                <w:tab w:val="left" w:pos="0"/>
              </w:tabs>
              <w:jc w:val="center"/>
              <w:rPr>
                <w:rFonts w:hint="eastAsia" w:ascii="仿宋" w:hAnsi="仿宋" w:eastAsia="仿宋" w:cs="仿宋"/>
                <w:kern w:val="0"/>
                <w:sz w:val="24"/>
                <w:szCs w:val="24"/>
              </w:rPr>
            </w:pPr>
            <w:r>
              <w:rPr>
                <w:rFonts w:hint="eastAsia" w:ascii="仿宋" w:hAnsi="仿宋" w:eastAsia="仿宋" w:cs="仿宋"/>
                <w:sz w:val="24"/>
                <w:szCs w:val="24"/>
              </w:rPr>
              <w:t>证明资料</w:t>
            </w:r>
          </w:p>
        </w:tc>
      </w:tr>
      <w:tr w14:paraId="0C8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919" w:type="dxa"/>
            <w:tcBorders>
              <w:top w:val="single" w:color="auto" w:sz="4" w:space="0"/>
              <w:left w:val="single" w:color="auto" w:sz="4" w:space="0"/>
              <w:bottom w:val="single" w:color="auto" w:sz="4" w:space="0"/>
              <w:right w:val="single" w:color="auto" w:sz="4" w:space="0"/>
            </w:tcBorders>
            <w:noWrap w:val="0"/>
            <w:vAlign w:val="center"/>
          </w:tcPr>
          <w:p w14:paraId="0768AF56">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服务要求：</w:t>
            </w:r>
          </w:p>
          <w:p w14:paraId="589C4F34">
            <w:pPr>
              <w:pStyle w:val="2"/>
              <w:numPr>
                <w:ilvl w:val="0"/>
                <w:numId w:val="0"/>
              </w:num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人员配置：</w:t>
            </w:r>
            <w:r>
              <w:rPr>
                <w:rFonts w:hint="eastAsia" w:ascii="仿宋" w:hAnsi="仿宋" w:cs="仿宋"/>
                <w:sz w:val="24"/>
                <w:szCs w:val="24"/>
                <w:highlight w:val="none"/>
                <w:lang w:eastAsia="zh-CN"/>
              </w:rPr>
              <w:t>铁西分中心（沈冶）</w:t>
            </w:r>
            <w:r>
              <w:rPr>
                <w:rFonts w:hint="eastAsia" w:ascii="仿宋" w:hAnsi="仿宋" w:eastAsia="仿宋" w:cs="仿宋"/>
                <w:sz w:val="24"/>
                <w:szCs w:val="24"/>
                <w:highlight w:val="none"/>
              </w:rPr>
              <w:t>更夫</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名</w:t>
            </w:r>
            <w:r>
              <w:rPr>
                <w:rFonts w:hint="eastAsia" w:ascii="仿宋" w:hAnsi="仿宋" w:eastAsia="仿宋" w:cs="仿宋"/>
                <w:sz w:val="24"/>
                <w:szCs w:val="24"/>
                <w:highlight w:val="none"/>
                <w:lang w:eastAsia="zh-CN"/>
              </w:rPr>
              <w:t>、新民</w:t>
            </w:r>
            <w:r>
              <w:rPr>
                <w:rFonts w:hint="eastAsia" w:ascii="仿宋" w:hAnsi="仿宋" w:cs="仿宋"/>
                <w:sz w:val="24"/>
                <w:szCs w:val="24"/>
                <w:highlight w:val="none"/>
                <w:lang w:eastAsia="zh-CN"/>
              </w:rPr>
              <w:t>分中心保安</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名、辽中</w:t>
            </w:r>
            <w:r>
              <w:rPr>
                <w:rFonts w:hint="eastAsia" w:ascii="仿宋" w:hAnsi="仿宋" w:cs="仿宋"/>
                <w:sz w:val="24"/>
                <w:szCs w:val="24"/>
                <w:highlight w:val="none"/>
                <w:lang w:eastAsia="zh-CN"/>
              </w:rPr>
              <w:t>分中心</w:t>
            </w:r>
            <w:r>
              <w:rPr>
                <w:rFonts w:hint="eastAsia" w:ascii="仿宋" w:hAnsi="仿宋" w:eastAsia="仿宋" w:cs="仿宋"/>
                <w:sz w:val="24"/>
                <w:szCs w:val="24"/>
                <w:highlight w:val="none"/>
                <w:lang w:eastAsia="zh-CN"/>
              </w:rPr>
              <w:t>保洁兼更夫</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名。</w:t>
            </w:r>
            <w:r>
              <w:rPr>
                <w:rFonts w:hint="eastAsia" w:ascii="仿宋" w:hAnsi="仿宋" w:cs="仿宋"/>
                <w:sz w:val="24"/>
                <w:szCs w:val="24"/>
                <w:highlight w:val="none"/>
                <w:lang w:eastAsia="zh-CN"/>
              </w:rPr>
              <w:t>人员</w:t>
            </w:r>
            <w:r>
              <w:rPr>
                <w:rFonts w:hint="eastAsia" w:ascii="仿宋" w:hAnsi="仿宋" w:eastAsia="仿宋" w:cs="仿宋"/>
                <w:sz w:val="24"/>
                <w:szCs w:val="24"/>
                <w:highlight w:val="none"/>
              </w:rPr>
              <w:t>要求年龄</w:t>
            </w:r>
            <w:r>
              <w:rPr>
                <w:rFonts w:hint="eastAsia" w:ascii="仿宋" w:hAnsi="仿宋" w:cs="仿宋"/>
                <w:sz w:val="24"/>
                <w:szCs w:val="24"/>
                <w:highlight w:val="none"/>
                <w:lang w:val="en-US" w:eastAsia="zh-CN"/>
              </w:rPr>
              <w:t>18</w:t>
            </w:r>
            <w:r>
              <w:rPr>
                <w:rFonts w:hint="eastAsia" w:ascii="仿宋" w:hAnsi="仿宋" w:eastAsia="仿宋" w:cs="仿宋"/>
                <w:sz w:val="24"/>
                <w:szCs w:val="24"/>
                <w:highlight w:val="none"/>
              </w:rPr>
              <w:t>-</w:t>
            </w:r>
            <w:r>
              <w:rPr>
                <w:rFonts w:hint="eastAsia" w:ascii="仿宋" w:hAnsi="仿宋" w:cs="仿宋"/>
                <w:sz w:val="24"/>
                <w:szCs w:val="24"/>
                <w:highlight w:val="none"/>
                <w:lang w:val="en-US" w:eastAsia="zh-CN"/>
              </w:rPr>
              <w:t>65</w:t>
            </w:r>
            <w:r>
              <w:rPr>
                <w:rFonts w:hint="eastAsia" w:ascii="仿宋" w:hAnsi="仿宋" w:eastAsia="仿宋" w:cs="仿宋"/>
                <w:sz w:val="24"/>
                <w:szCs w:val="24"/>
                <w:highlight w:val="none"/>
              </w:rPr>
              <w:t>周岁、学历</w:t>
            </w:r>
            <w:r>
              <w:rPr>
                <w:rFonts w:hint="eastAsia" w:ascii="仿宋" w:hAnsi="仿宋" w:eastAsia="仿宋" w:cs="仿宋"/>
                <w:sz w:val="24"/>
                <w:szCs w:val="24"/>
                <w:highlight w:val="none"/>
                <w:lang w:eastAsia="zh-CN"/>
              </w:rPr>
              <w:t>需</w:t>
            </w:r>
            <w:r>
              <w:rPr>
                <w:rFonts w:hint="eastAsia" w:ascii="仿宋" w:hAnsi="仿宋" w:eastAsia="仿宋" w:cs="仿宋"/>
                <w:sz w:val="24"/>
                <w:szCs w:val="24"/>
                <w:highlight w:val="none"/>
              </w:rPr>
              <w:t>初中及以上</w:t>
            </w:r>
            <w:r>
              <w:rPr>
                <w:rFonts w:hint="eastAsia" w:ascii="仿宋" w:hAnsi="仿宋" w:cs="仿宋"/>
                <w:sz w:val="24"/>
                <w:szCs w:val="24"/>
                <w:highlight w:val="none"/>
                <w:lang w:eastAsia="zh-CN"/>
              </w:rPr>
              <w:t>，</w:t>
            </w:r>
            <w:r>
              <w:rPr>
                <w:rFonts w:hint="eastAsia" w:ascii="仿宋" w:hAnsi="仿宋" w:eastAsia="仿宋" w:cs="仿宋"/>
                <w:sz w:val="24"/>
                <w:szCs w:val="24"/>
                <w:highlight w:val="none"/>
                <w:lang w:val="en-US" w:eastAsia="zh-CN"/>
              </w:rPr>
              <w:t>身体健康</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具备基础</w:t>
            </w:r>
            <w:r>
              <w:rPr>
                <w:rFonts w:hint="eastAsia" w:ascii="仿宋" w:hAnsi="仿宋" w:cs="仿宋"/>
                <w:sz w:val="24"/>
                <w:szCs w:val="24"/>
                <w:highlight w:val="none"/>
                <w:lang w:val="en-US" w:eastAsia="zh-CN"/>
              </w:rPr>
              <w:t>安保、</w:t>
            </w:r>
            <w:r>
              <w:rPr>
                <w:rFonts w:hint="eastAsia" w:ascii="仿宋" w:hAnsi="仿宋" w:eastAsia="仿宋" w:cs="仿宋"/>
                <w:sz w:val="24"/>
                <w:szCs w:val="24"/>
                <w:highlight w:val="none"/>
                <w:lang w:val="en-US" w:eastAsia="zh-CN"/>
              </w:rPr>
              <w:t>保洁技能。</w:t>
            </w:r>
          </w:p>
          <w:p w14:paraId="3F4A9EEE">
            <w:pPr>
              <w:pStyle w:val="2"/>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2、保安</w:t>
            </w:r>
            <w:r>
              <w:rPr>
                <w:rFonts w:hint="eastAsia" w:ascii="仿宋" w:hAnsi="仿宋" w:eastAsia="仿宋" w:cs="仿宋"/>
                <w:sz w:val="24"/>
                <w:szCs w:val="24"/>
                <w:highlight w:val="none"/>
              </w:rPr>
              <w:t>服务内容：包括出入口值守</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定时定点巡查、安全隐患排查、异常情况上报、应急处置配合处理火灾、冲突等突发情况。</w:t>
            </w:r>
          </w:p>
          <w:p w14:paraId="215F995F">
            <w:pPr>
              <w:pStyle w:val="2"/>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3、保安</w:t>
            </w:r>
            <w:r>
              <w:rPr>
                <w:rFonts w:hint="eastAsia" w:ascii="仿宋" w:hAnsi="仿宋" w:eastAsia="仿宋" w:cs="仿宋"/>
                <w:sz w:val="24"/>
                <w:szCs w:val="24"/>
                <w:highlight w:val="none"/>
              </w:rPr>
              <w:t>服务标准：</w:t>
            </w:r>
            <w:r>
              <w:rPr>
                <w:rFonts w:hint="eastAsia" w:ascii="仿宋" w:hAnsi="仿宋" w:cs="仿宋"/>
                <w:sz w:val="24"/>
                <w:szCs w:val="24"/>
                <w:highlight w:val="none"/>
                <w:lang w:eastAsia="zh-CN"/>
              </w:rPr>
              <w:t>工作时间随分中心作息同时进行，</w:t>
            </w:r>
            <w:r>
              <w:rPr>
                <w:rFonts w:hint="eastAsia" w:ascii="仿宋" w:hAnsi="仿宋" w:eastAsia="仿宋" w:cs="仿宋"/>
                <w:sz w:val="24"/>
                <w:szCs w:val="24"/>
                <w:highlight w:val="none"/>
              </w:rPr>
              <w:t>巡逻频次每2小时1次、应急响应时间5分钟内到达现场、人员着装规范统一制服、佩戴标识。</w:t>
            </w:r>
          </w:p>
          <w:p w14:paraId="1A603921">
            <w:pPr>
              <w:pStyle w:val="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4、保洁服务</w:t>
            </w:r>
            <w:r>
              <w:rPr>
                <w:rFonts w:hint="eastAsia" w:ascii="仿宋" w:hAnsi="仿宋" w:cs="仿宋"/>
                <w:sz w:val="24"/>
                <w:szCs w:val="24"/>
                <w:highlight w:val="none"/>
                <w:lang w:val="en-US" w:eastAsia="zh-CN"/>
              </w:rPr>
              <w:t>内容</w:t>
            </w:r>
            <w:r>
              <w:rPr>
                <w:rFonts w:hint="eastAsia" w:ascii="仿宋" w:hAnsi="仿宋" w:eastAsia="仿宋" w:cs="仿宋"/>
                <w:sz w:val="24"/>
                <w:szCs w:val="24"/>
                <w:highlight w:val="none"/>
                <w:lang w:val="en-US" w:eastAsia="zh-CN"/>
              </w:rPr>
              <w:t>：涵盖公共区域大厅、走廊、电梯、楼梯间、卫生间清洁、消毒、物资补充、室外区域道路垃圾清理、垃圾清运（定时收集、分类清运至指定地点）。</w:t>
            </w:r>
          </w:p>
          <w:p w14:paraId="25933D7C">
            <w:pPr>
              <w:pStyle w:val="2"/>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5、保洁服务标准：清洁频次</w:t>
            </w:r>
            <w:r>
              <w:rPr>
                <w:rFonts w:hint="eastAsia" w:ascii="仿宋" w:hAnsi="仿宋" w:cs="仿宋"/>
                <w:sz w:val="24"/>
                <w:szCs w:val="24"/>
                <w:highlight w:val="none"/>
                <w:lang w:val="en-US" w:eastAsia="zh-CN"/>
              </w:rPr>
              <w:t>楼梯间</w:t>
            </w:r>
            <w:r>
              <w:rPr>
                <w:rFonts w:hint="eastAsia" w:ascii="仿宋" w:hAnsi="仿宋" w:eastAsia="仿宋" w:cs="仿宋"/>
                <w:sz w:val="24"/>
                <w:szCs w:val="24"/>
                <w:highlight w:val="none"/>
                <w:lang w:val="en-US" w:eastAsia="zh-CN"/>
              </w:rPr>
              <w:t>每</w:t>
            </w:r>
            <w:r>
              <w:rPr>
                <w:rFonts w:hint="eastAsia" w:ascii="仿宋" w:hAnsi="仿宋" w:cs="仿宋"/>
                <w:sz w:val="24"/>
                <w:szCs w:val="24"/>
                <w:highlight w:val="none"/>
                <w:lang w:val="en-US" w:eastAsia="zh-CN"/>
              </w:rPr>
              <w:t>天</w:t>
            </w:r>
            <w:r>
              <w:rPr>
                <w:rFonts w:hint="eastAsia" w:ascii="仿宋" w:hAnsi="仿宋" w:eastAsia="仿宋" w:cs="仿宋"/>
                <w:sz w:val="24"/>
                <w:szCs w:val="24"/>
                <w:highlight w:val="none"/>
                <w:lang w:val="en-US" w:eastAsia="zh-CN"/>
              </w:rPr>
              <w:t>擦拭1次、卫生间每</w:t>
            </w: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小时巡检清洁、清洁质量无污渍、无异味、无杂物、物资要求使用符合环保标准的清洁剂、提供卫生纸等基础耗材。</w:t>
            </w:r>
          </w:p>
          <w:p w14:paraId="0F44DEE1">
            <w:pPr>
              <w:keepNext w:val="0"/>
              <w:keepLines w:val="0"/>
              <w:widowControl/>
              <w:suppressLineNumbers w:val="0"/>
              <w:ind w:firstLine="480" w:firstLineChars="20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6、更夫服务内容：</w:t>
            </w:r>
            <w:r>
              <w:rPr>
                <w:rFonts w:hint="default" w:ascii="仿宋" w:hAnsi="仿宋" w:eastAsia="仿宋" w:cs="仿宋"/>
                <w:kern w:val="2"/>
                <w:sz w:val="24"/>
                <w:szCs w:val="24"/>
                <w:highlight w:val="none"/>
                <w:lang w:val="en-US" w:eastAsia="zh-CN" w:bidi="ar-SA"/>
              </w:rPr>
              <w:t>晚17时至次日早</w:t>
            </w:r>
            <w:r>
              <w:rPr>
                <w:rFonts w:hint="eastAsia" w:ascii="仿宋" w:hAnsi="仿宋" w:eastAsia="仿宋" w:cs="仿宋"/>
                <w:kern w:val="2"/>
                <w:sz w:val="24"/>
                <w:szCs w:val="24"/>
                <w:highlight w:val="none"/>
                <w:lang w:val="en-US" w:eastAsia="zh-CN" w:bidi="ar-SA"/>
              </w:rPr>
              <w:t>8</w:t>
            </w:r>
            <w:r>
              <w:rPr>
                <w:rFonts w:hint="default" w:ascii="仿宋" w:hAnsi="仿宋" w:eastAsia="仿宋" w:cs="仿宋"/>
                <w:kern w:val="2"/>
                <w:sz w:val="24"/>
                <w:szCs w:val="24"/>
                <w:highlight w:val="none"/>
                <w:lang w:val="en-US" w:eastAsia="zh-CN" w:bidi="ar-SA"/>
              </w:rPr>
              <w:t>时</w:t>
            </w:r>
            <w:r>
              <w:rPr>
                <w:rFonts w:hint="eastAsia" w:ascii="仿宋" w:hAnsi="仿宋" w:eastAsia="仿宋" w:cs="仿宋"/>
                <w:kern w:val="2"/>
                <w:sz w:val="24"/>
                <w:szCs w:val="24"/>
                <w:highlight w:val="none"/>
                <w:lang w:val="en-US" w:eastAsia="zh-CN" w:bidi="ar-SA"/>
              </w:rPr>
              <w:t>30</w:t>
            </w:r>
            <w:r>
              <w:rPr>
                <w:rFonts w:hint="default" w:ascii="仿宋" w:hAnsi="仿宋" w:eastAsia="仿宋" w:cs="仿宋"/>
                <w:kern w:val="2"/>
                <w:sz w:val="24"/>
                <w:szCs w:val="24"/>
                <w:highlight w:val="none"/>
                <w:lang w:val="en-US" w:eastAsia="zh-CN" w:bidi="ar-SA"/>
              </w:rPr>
              <w:t>分</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能够熟练使用各类安全器材，具备处理突发事件的能力，能够适应夜间工作时间安排。</w:t>
            </w:r>
          </w:p>
          <w:p w14:paraId="2A11E078">
            <w:pPr>
              <w:pStyle w:val="2"/>
              <w:ind w:firstLine="480" w:firstLineChars="200"/>
              <w:rPr>
                <w:rFonts w:hint="default" w:ascii="宋体" w:hAnsi="宋体" w:eastAsia="宋体" w:cs="宋体"/>
                <w:i w:val="0"/>
                <w:caps w:val="0"/>
                <w:color w:val="333333"/>
                <w:spacing w:val="0"/>
                <w:sz w:val="21"/>
                <w:szCs w:val="21"/>
                <w:highlight w:val="none"/>
              </w:rPr>
            </w:pPr>
            <w:r>
              <w:rPr>
                <w:rFonts w:hint="eastAsia" w:ascii="仿宋" w:hAnsi="仿宋" w:cs="仿宋"/>
                <w:sz w:val="24"/>
                <w:szCs w:val="24"/>
                <w:highlight w:val="none"/>
                <w:lang w:val="en-US" w:eastAsia="zh-CN"/>
              </w:rPr>
              <w:t>7</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更夫</w:t>
            </w:r>
            <w:r>
              <w:rPr>
                <w:rFonts w:hint="eastAsia" w:ascii="仿宋" w:hAnsi="仿宋" w:eastAsia="仿宋" w:cs="仿宋"/>
                <w:sz w:val="24"/>
                <w:szCs w:val="24"/>
                <w:highlight w:val="none"/>
                <w:lang w:val="en-US" w:eastAsia="zh-CN"/>
              </w:rPr>
              <w:t>服务标准</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加强</w:t>
            </w:r>
            <w:r>
              <w:rPr>
                <w:rFonts w:hint="eastAsia" w:ascii="仿宋" w:hAnsi="仿宋" w:cs="仿宋"/>
                <w:kern w:val="2"/>
                <w:sz w:val="24"/>
                <w:szCs w:val="24"/>
                <w:highlight w:val="none"/>
                <w:lang w:val="en-US" w:eastAsia="zh-CN" w:bidi="ar-SA"/>
              </w:rPr>
              <w:t>办公楼</w:t>
            </w:r>
            <w:r>
              <w:rPr>
                <w:rFonts w:hint="default" w:ascii="仿宋" w:hAnsi="仿宋" w:eastAsia="仿宋" w:cs="仿宋"/>
                <w:kern w:val="2"/>
                <w:sz w:val="24"/>
                <w:szCs w:val="24"/>
                <w:highlight w:val="none"/>
                <w:lang w:val="en-US" w:eastAsia="zh-CN" w:bidi="ar-SA"/>
              </w:rPr>
              <w:t>巡逻检查，做好检查记录，做好防火、防盗、防汛</w:t>
            </w:r>
            <w:r>
              <w:rPr>
                <w:rFonts w:hint="eastAsia" w:ascii="仿宋" w:hAnsi="仿宋" w:cs="仿宋"/>
                <w:kern w:val="2"/>
                <w:sz w:val="24"/>
                <w:szCs w:val="24"/>
                <w:highlight w:val="none"/>
                <w:lang w:val="en-US" w:eastAsia="zh-CN" w:bidi="ar-SA"/>
              </w:rPr>
              <w:t>等工作，</w:t>
            </w:r>
            <w:r>
              <w:rPr>
                <w:rFonts w:hint="default" w:ascii="仿宋" w:hAnsi="仿宋" w:eastAsia="仿宋" w:cs="仿宋"/>
                <w:kern w:val="2"/>
                <w:sz w:val="24"/>
                <w:szCs w:val="24"/>
                <w:highlight w:val="none"/>
                <w:lang w:val="en-US" w:eastAsia="zh-CN" w:bidi="ar-SA"/>
              </w:rPr>
              <w:t>确保</w:t>
            </w:r>
            <w:r>
              <w:rPr>
                <w:rFonts w:hint="eastAsia" w:ascii="仿宋" w:hAnsi="仿宋" w:cs="仿宋"/>
                <w:kern w:val="2"/>
                <w:sz w:val="24"/>
                <w:szCs w:val="24"/>
                <w:highlight w:val="none"/>
                <w:lang w:val="en-US" w:eastAsia="zh-CN" w:bidi="ar-SA"/>
              </w:rPr>
              <w:t>办公楼</w:t>
            </w:r>
            <w:r>
              <w:rPr>
                <w:rFonts w:hint="default" w:ascii="仿宋" w:hAnsi="仿宋" w:eastAsia="仿宋" w:cs="仿宋"/>
                <w:kern w:val="2"/>
                <w:sz w:val="24"/>
                <w:szCs w:val="24"/>
                <w:highlight w:val="none"/>
                <w:lang w:val="en-US" w:eastAsia="zh-CN" w:bidi="ar-SA"/>
              </w:rPr>
              <w:t>绝对安全。坚守工作岗位，不准擅离职守，上岗前和在岗期间不准喝酒，不准外来人员随意进入单位，不准做与工作无关的事情。</w:t>
            </w:r>
          </w:p>
          <w:p w14:paraId="08595479">
            <w:pPr>
              <w:numPr>
                <w:ilvl w:val="0"/>
                <w:numId w:val="0"/>
              </w:numPr>
              <w:adjustRightInd w:val="0"/>
              <w:snapToGrid w:val="0"/>
              <w:spacing w:line="360" w:lineRule="auto"/>
              <w:ind w:right="105" w:rightChars="5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b w:val="0"/>
                <w:kern w:val="2"/>
                <w:sz w:val="24"/>
                <w:szCs w:val="24"/>
                <w:highlight w:val="none"/>
                <w:lang w:val="en-US" w:eastAsia="zh-CN" w:bidi="ar-SA"/>
              </w:rPr>
              <w:t>报价中响应报价包含人员工资等一切费用、工具、耗材、安全及相关连带责任，采购方不再另行支付其他任何费用。</w:t>
            </w:r>
          </w:p>
          <w:p w14:paraId="3240EAFB">
            <w:pPr>
              <w:pStyle w:val="2"/>
              <w:spacing w:line="360" w:lineRule="auto"/>
              <w:ind w:firstLine="480" w:firstLineChars="200"/>
              <w:rPr>
                <w:rFonts w:hint="eastAsia" w:ascii="仿宋" w:hAnsi="仿宋" w:eastAsia="仿宋" w:cs="仿宋"/>
                <w:sz w:val="24"/>
                <w:szCs w:val="24"/>
                <w:highlight w:val="yellow"/>
                <w:lang w:val="en-US" w:eastAsia="zh-CN"/>
              </w:rPr>
            </w:pPr>
            <w:r>
              <w:rPr>
                <w:rFonts w:hint="eastAsia" w:ascii="仿宋" w:hAnsi="仿宋" w:eastAsia="仿宋" w:cs="仿宋"/>
                <w:b w:val="0"/>
                <w:kern w:val="2"/>
                <w:sz w:val="24"/>
                <w:szCs w:val="24"/>
                <w:highlight w:val="yellow"/>
                <w:lang w:val="en-US" w:eastAsia="zh-CN" w:bidi="ar-SA"/>
              </w:rPr>
              <w:br w:type="page"/>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2DB500B">
            <w:pPr>
              <w:tabs>
                <w:tab w:val="left" w:pos="0"/>
              </w:tabs>
              <w:adjustRightInd w:val="0"/>
              <w:snapToGrid w:val="0"/>
              <w:jc w:val="center"/>
              <w:rPr>
                <w:rFonts w:hint="eastAsia" w:ascii="仿宋" w:hAnsi="仿宋" w:eastAsia="仿宋" w:cs="仿宋"/>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454269C">
            <w:pPr>
              <w:tabs>
                <w:tab w:val="left" w:pos="0"/>
              </w:tabs>
              <w:jc w:val="center"/>
              <w:rPr>
                <w:rFonts w:hint="eastAsia" w:ascii="仿宋" w:hAnsi="仿宋" w:eastAsia="仿宋" w:cs="仿宋"/>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059CE50">
            <w:pPr>
              <w:tabs>
                <w:tab w:val="left" w:pos="0"/>
              </w:tabs>
              <w:jc w:val="center"/>
              <w:rPr>
                <w:rFonts w:hint="eastAsia" w:ascii="仿宋" w:hAnsi="仿宋" w:eastAsia="仿宋" w:cs="仿宋"/>
                <w:kern w:val="0"/>
                <w:sz w:val="24"/>
                <w:szCs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7A4FF1C1">
            <w:pPr>
              <w:tabs>
                <w:tab w:val="left" w:pos="0"/>
              </w:tabs>
              <w:jc w:val="center"/>
              <w:rPr>
                <w:rFonts w:hint="eastAsia" w:ascii="仿宋" w:hAnsi="仿宋" w:eastAsia="仿宋" w:cs="仿宋"/>
                <w:kern w:val="0"/>
                <w:sz w:val="24"/>
                <w:szCs w:val="24"/>
              </w:rPr>
            </w:pPr>
          </w:p>
        </w:tc>
      </w:tr>
      <w:tr w14:paraId="5FE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19" w:type="dxa"/>
            <w:tcBorders>
              <w:top w:val="single" w:color="auto" w:sz="4" w:space="0"/>
              <w:left w:val="single" w:color="auto" w:sz="4" w:space="0"/>
              <w:bottom w:val="single" w:color="auto" w:sz="4" w:space="0"/>
              <w:right w:val="single" w:color="auto" w:sz="4" w:space="0"/>
            </w:tcBorders>
            <w:noWrap w:val="0"/>
            <w:vAlign w:val="center"/>
          </w:tcPr>
          <w:p w14:paraId="642B37DE">
            <w:pPr>
              <w:adjustRightInd w:val="0"/>
              <w:snapToGrid w:val="0"/>
              <w:ind w:hanging="1"/>
              <w:jc w:val="center"/>
              <w:rPr>
                <w:rFonts w:hint="eastAsia" w:ascii="仿宋" w:hAnsi="仿宋" w:eastAsia="仿宋" w:cs="仿宋"/>
                <w:sz w:val="24"/>
                <w:szCs w:val="24"/>
              </w:rPr>
            </w:pPr>
            <w:r>
              <w:rPr>
                <w:rFonts w:hint="eastAsia" w:ascii="仿宋" w:hAnsi="仿宋" w:eastAsia="仿宋" w:cs="仿宋"/>
                <w:sz w:val="24"/>
                <w:szCs w:val="24"/>
              </w:rPr>
              <w:t>其它</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59030C53">
            <w:pPr>
              <w:tabs>
                <w:tab w:val="left" w:pos="0"/>
              </w:tabs>
              <w:adjustRightInd w:val="0"/>
              <w:snapToGrid w:val="0"/>
              <w:jc w:val="left"/>
              <w:rPr>
                <w:rFonts w:hint="eastAsia" w:ascii="仿宋" w:hAnsi="仿宋" w:eastAsia="仿宋" w:cs="仿宋"/>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7E301D7">
            <w:pPr>
              <w:tabs>
                <w:tab w:val="left" w:pos="0"/>
              </w:tabs>
              <w:jc w:val="center"/>
              <w:rPr>
                <w:rFonts w:hint="eastAsia" w:ascii="仿宋" w:hAnsi="仿宋" w:eastAsia="仿宋" w:cs="仿宋"/>
                <w:kern w:val="0"/>
                <w:sz w:val="24"/>
                <w:szCs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93DD856">
            <w:pPr>
              <w:tabs>
                <w:tab w:val="left" w:pos="0"/>
              </w:tabs>
              <w:jc w:val="center"/>
              <w:rPr>
                <w:rFonts w:hint="eastAsia" w:ascii="仿宋" w:hAnsi="仿宋" w:eastAsia="仿宋" w:cs="仿宋"/>
                <w:kern w:val="0"/>
                <w:sz w:val="24"/>
                <w:szCs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283128B6">
            <w:pPr>
              <w:tabs>
                <w:tab w:val="left" w:pos="0"/>
              </w:tabs>
              <w:jc w:val="center"/>
              <w:rPr>
                <w:rFonts w:hint="eastAsia" w:ascii="仿宋" w:hAnsi="仿宋" w:eastAsia="仿宋" w:cs="仿宋"/>
                <w:kern w:val="0"/>
                <w:sz w:val="24"/>
                <w:szCs w:val="24"/>
              </w:rPr>
            </w:pPr>
          </w:p>
        </w:tc>
      </w:tr>
    </w:tbl>
    <w:p w14:paraId="4BA18F51">
      <w:pPr>
        <w:adjustRightInd w:val="0"/>
        <w:snapToGrid w:val="0"/>
        <w:spacing w:line="360" w:lineRule="auto"/>
        <w:ind w:right="105" w:rightChars="50" w:firstLine="547" w:firstLineChars="227"/>
        <w:jc w:val="left"/>
        <w:rPr>
          <w:rFonts w:hint="eastAsia" w:ascii="仿宋" w:hAnsi="仿宋" w:eastAsia="仿宋" w:cs="仿宋"/>
          <w:sz w:val="24"/>
          <w:szCs w:val="24"/>
        </w:rPr>
      </w:pPr>
      <w:r>
        <w:rPr>
          <w:rFonts w:hint="eastAsia" w:ascii="仿宋" w:hAnsi="仿宋" w:eastAsia="仿宋" w:cs="仿宋"/>
          <w:b/>
          <w:sz w:val="24"/>
          <w:szCs w:val="24"/>
        </w:rPr>
        <w:t>填表说明：</w:t>
      </w:r>
    </w:p>
    <w:p w14:paraId="7DCE791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1．“响应文件响应内容”一栏由供应商填写。</w:t>
      </w:r>
    </w:p>
    <w:p w14:paraId="41BEDAC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2．“偏离程度”一栏根据“响应文件响应内容”与采购文件逐项对照的结果填写。偏离必须用 “正偏离、负偏离或无偏离”三个名称中的一种进行标注。</w:t>
      </w:r>
    </w:p>
    <w:p w14:paraId="261D360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3．“偏离说明”一栏由供应商对偏离的情况做详细说明。</w:t>
      </w:r>
    </w:p>
    <w:p w14:paraId="20B46247">
      <w:pPr>
        <w:adjustRightInd w:val="0"/>
        <w:snapToGrid w:val="0"/>
        <w:spacing w:line="480" w:lineRule="auto"/>
        <w:ind w:right="105" w:rightChars="50"/>
        <w:jc w:val="left"/>
        <w:rPr>
          <w:rFonts w:hint="eastAsia" w:ascii="仿宋" w:hAnsi="仿宋" w:eastAsia="仿宋" w:cs="仿宋"/>
          <w:sz w:val="24"/>
          <w:szCs w:val="24"/>
          <w:u w:val="single"/>
        </w:rPr>
      </w:pPr>
      <w:r>
        <w:rPr>
          <w:rFonts w:hint="eastAsia" w:ascii="仿宋" w:hAnsi="仿宋" w:eastAsia="仿宋" w:cs="仿宋"/>
          <w:sz w:val="24"/>
          <w:szCs w:val="24"/>
        </w:rPr>
        <w:t>供应商名称(加盖单位公章)：</w:t>
      </w:r>
      <w:r>
        <w:rPr>
          <w:rFonts w:hint="eastAsia" w:ascii="仿宋" w:hAnsi="仿宋" w:eastAsia="仿宋" w:cs="仿宋"/>
          <w:sz w:val="24"/>
          <w:szCs w:val="24"/>
          <w:u w:val="single"/>
        </w:rPr>
        <w:t xml:space="preserve">               </w:t>
      </w:r>
    </w:p>
    <w:p w14:paraId="0F355D1D">
      <w:pPr>
        <w:adjustRightInd w:val="0"/>
        <w:snapToGrid w:val="0"/>
        <w:spacing w:line="480" w:lineRule="auto"/>
        <w:ind w:right="105" w:rightChars="50"/>
        <w:jc w:val="left"/>
        <w:rPr>
          <w:rFonts w:hint="eastAsia" w:ascii="仿宋" w:hAnsi="仿宋" w:eastAsia="仿宋" w:cs="仿宋"/>
          <w:sz w:val="24"/>
          <w:szCs w:val="24"/>
          <w:u w:val="single"/>
        </w:rPr>
      </w:pPr>
      <w:r>
        <w:rPr>
          <w:rFonts w:hint="eastAsia" w:ascii="仿宋" w:hAnsi="仿宋" w:eastAsia="仿宋" w:cs="仿宋"/>
          <w:sz w:val="24"/>
          <w:szCs w:val="24"/>
        </w:rPr>
        <w:t>法定代表人（或非法人组织负责人）或其授权委托人 (签字或盖章) ：</w:t>
      </w:r>
      <w:r>
        <w:rPr>
          <w:rFonts w:hint="eastAsia" w:ascii="仿宋" w:hAnsi="仿宋" w:eastAsia="仿宋" w:cs="仿宋"/>
          <w:sz w:val="24"/>
          <w:szCs w:val="24"/>
          <w:u w:val="single"/>
        </w:rPr>
        <w:t xml:space="preserve">               </w:t>
      </w:r>
    </w:p>
    <w:p w14:paraId="53D5CBF6">
      <w:pPr>
        <w:adjustRightInd w:val="0"/>
        <w:snapToGrid w:val="0"/>
        <w:spacing w:line="480" w:lineRule="auto"/>
        <w:ind w:right="1050" w:rightChars="5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7C55F8A">
      <w:pPr>
        <w:pStyle w:val="5"/>
        <w:adjustRightInd w:val="0"/>
        <w:snapToGrid w:val="0"/>
        <w:spacing w:before="0" w:after="0" w:line="240" w:lineRule="auto"/>
        <w:jc w:val="left"/>
        <w:rPr>
          <w:rFonts w:hint="eastAsia" w:ascii="仿宋_GB2312" w:hAnsi="仿宋_GB2312" w:eastAsia="仿宋_GB2312" w:cs="仿宋_GB2312"/>
          <w:sz w:val="28"/>
          <w:szCs w:val="28"/>
        </w:rPr>
        <w:sectPr>
          <w:pgSz w:w="11906" w:h="16838"/>
          <w:pgMar w:top="2098" w:right="1474" w:bottom="1984" w:left="1587" w:header="851" w:footer="992" w:gutter="0"/>
          <w:cols w:space="720" w:num="1"/>
          <w:rtlGutter w:val="0"/>
          <w:docGrid w:type="lines" w:linePitch="312" w:charSpace="0"/>
        </w:sectPr>
      </w:pPr>
    </w:p>
    <w:p w14:paraId="6FCA7E4D">
      <w:pPr>
        <w:pStyle w:val="5"/>
        <w:adjustRightInd w:val="0"/>
        <w:snapToGrid w:val="0"/>
        <w:spacing w:before="0" w:after="0" w:line="24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格式</w:t>
      </w:r>
      <w:r>
        <w:rPr>
          <w:rFonts w:hint="eastAsia" w:ascii="仿宋_GB2312" w:hAnsi="仿宋_GB2312" w:eastAsia="仿宋_GB2312" w:cs="仿宋_GB2312"/>
          <w:sz w:val="28"/>
          <w:szCs w:val="28"/>
          <w:lang w:val="en-US" w:eastAsia="zh-CN"/>
        </w:rPr>
        <w:t>9</w:t>
      </w:r>
    </w:p>
    <w:p w14:paraId="258A267B">
      <w:pPr>
        <w:adjustRightInd w:val="0"/>
        <w:snapToGrid w:val="0"/>
        <w:ind w:right="105" w:rightChars="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14:paraId="2BDEDEBA">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w:t>
      </w:r>
    </w:p>
    <w:tbl>
      <w:tblPr>
        <w:tblStyle w:val="9"/>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3693"/>
        <w:gridCol w:w="1890"/>
        <w:gridCol w:w="1061"/>
        <w:gridCol w:w="1012"/>
      </w:tblGrid>
      <w:tr w14:paraId="4D3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74" w:type="dxa"/>
            <w:noWrap w:val="0"/>
            <w:vAlign w:val="center"/>
          </w:tcPr>
          <w:p w14:paraId="10E7D952">
            <w:pPr>
              <w:adjustRightInd w:val="0"/>
              <w:snapToGrid w:val="0"/>
              <w:ind w:right="-48" w:rightChars="-23"/>
              <w:jc w:val="center"/>
              <w:rPr>
                <w:rFonts w:hint="eastAsia" w:ascii="仿宋" w:hAnsi="仿宋" w:eastAsia="仿宋" w:cs="仿宋"/>
                <w:sz w:val="24"/>
                <w:szCs w:val="24"/>
              </w:rPr>
            </w:pPr>
            <w:r>
              <w:rPr>
                <w:rFonts w:hint="eastAsia" w:ascii="仿宋" w:hAnsi="仿宋" w:eastAsia="仿宋" w:cs="仿宋"/>
                <w:sz w:val="24"/>
                <w:szCs w:val="24"/>
              </w:rPr>
              <w:t>序号</w:t>
            </w:r>
          </w:p>
        </w:tc>
        <w:tc>
          <w:tcPr>
            <w:tcW w:w="3693" w:type="dxa"/>
            <w:noWrap w:val="0"/>
            <w:vAlign w:val="center"/>
          </w:tcPr>
          <w:p w14:paraId="4AFF5972">
            <w:pPr>
              <w:adjustRightInd w:val="0"/>
              <w:snapToGrid w:val="0"/>
              <w:ind w:right="-73" w:rightChars="-35"/>
              <w:jc w:val="center"/>
              <w:rPr>
                <w:rFonts w:hint="eastAsia" w:ascii="仿宋" w:hAnsi="仿宋" w:eastAsia="仿宋" w:cs="仿宋"/>
                <w:sz w:val="24"/>
                <w:szCs w:val="24"/>
              </w:rPr>
            </w:pPr>
            <w:r>
              <w:rPr>
                <w:rFonts w:hint="eastAsia" w:ascii="仿宋" w:hAnsi="仿宋" w:eastAsia="仿宋" w:cs="仿宋"/>
                <w:sz w:val="24"/>
                <w:szCs w:val="24"/>
              </w:rPr>
              <w:t>采购文件的商务条款</w:t>
            </w:r>
          </w:p>
          <w:p w14:paraId="006190A6">
            <w:pPr>
              <w:adjustRightInd w:val="0"/>
              <w:snapToGrid w:val="0"/>
              <w:ind w:right="-73" w:rightChars="-35"/>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实质性要求及重要指标用★标注，★标注项不得负偏离，如果负偏离，则响应文件无效。</w:t>
            </w:r>
            <w:r>
              <w:rPr>
                <w:rFonts w:hint="eastAsia" w:ascii="仿宋" w:hAnsi="仿宋" w:eastAsia="仿宋" w:cs="仿宋"/>
                <w:sz w:val="24"/>
                <w:szCs w:val="24"/>
              </w:rPr>
              <w:t>）</w:t>
            </w:r>
          </w:p>
        </w:tc>
        <w:tc>
          <w:tcPr>
            <w:tcW w:w="1890" w:type="dxa"/>
            <w:noWrap w:val="0"/>
            <w:vAlign w:val="center"/>
          </w:tcPr>
          <w:p w14:paraId="71F3BEA1">
            <w:pPr>
              <w:adjustRightInd w:val="0"/>
              <w:snapToGrid w:val="0"/>
              <w:ind w:right="-107" w:rightChars="-51"/>
              <w:jc w:val="center"/>
              <w:rPr>
                <w:rFonts w:hint="eastAsia" w:ascii="仿宋" w:hAnsi="仿宋" w:eastAsia="仿宋" w:cs="仿宋"/>
                <w:sz w:val="24"/>
                <w:szCs w:val="24"/>
              </w:rPr>
            </w:pPr>
            <w:r>
              <w:rPr>
                <w:rFonts w:hint="eastAsia" w:ascii="仿宋" w:hAnsi="仿宋" w:eastAsia="仿宋" w:cs="仿宋"/>
                <w:sz w:val="24"/>
                <w:szCs w:val="24"/>
              </w:rPr>
              <w:t>响应文件响应内容</w:t>
            </w:r>
          </w:p>
        </w:tc>
        <w:tc>
          <w:tcPr>
            <w:tcW w:w="1061" w:type="dxa"/>
            <w:noWrap w:val="0"/>
            <w:vAlign w:val="center"/>
          </w:tcPr>
          <w:p w14:paraId="3A4D2DF7">
            <w:pPr>
              <w:adjustRightInd w:val="0"/>
              <w:snapToGrid w:val="0"/>
              <w:ind w:right="-107" w:rightChars="-51"/>
              <w:jc w:val="center"/>
              <w:rPr>
                <w:rFonts w:hint="eastAsia" w:ascii="仿宋" w:hAnsi="仿宋" w:eastAsia="仿宋" w:cs="仿宋"/>
                <w:sz w:val="24"/>
                <w:szCs w:val="24"/>
              </w:rPr>
            </w:pPr>
            <w:r>
              <w:rPr>
                <w:rFonts w:hint="eastAsia" w:ascii="仿宋" w:hAnsi="仿宋" w:eastAsia="仿宋" w:cs="仿宋"/>
                <w:sz w:val="24"/>
                <w:szCs w:val="24"/>
              </w:rPr>
              <w:t>偏离程度</w:t>
            </w:r>
          </w:p>
        </w:tc>
        <w:tc>
          <w:tcPr>
            <w:tcW w:w="1012" w:type="dxa"/>
            <w:noWrap w:val="0"/>
            <w:vAlign w:val="center"/>
          </w:tcPr>
          <w:p w14:paraId="427CE609">
            <w:pPr>
              <w:adjustRightInd w:val="0"/>
              <w:snapToGrid w:val="0"/>
              <w:ind w:right="-88" w:rightChars="-42"/>
              <w:rPr>
                <w:rFonts w:hint="eastAsia" w:ascii="仿宋" w:hAnsi="仿宋" w:eastAsia="仿宋" w:cs="仿宋"/>
                <w:sz w:val="24"/>
                <w:szCs w:val="24"/>
              </w:rPr>
            </w:pPr>
            <w:r>
              <w:rPr>
                <w:rFonts w:hint="eastAsia" w:ascii="仿宋" w:hAnsi="仿宋" w:eastAsia="仿宋" w:cs="仿宋"/>
                <w:sz w:val="24"/>
                <w:szCs w:val="24"/>
              </w:rPr>
              <w:t>偏离说明</w:t>
            </w:r>
          </w:p>
        </w:tc>
      </w:tr>
      <w:tr w14:paraId="345A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74" w:type="dxa"/>
            <w:noWrap w:val="0"/>
            <w:vAlign w:val="center"/>
          </w:tcPr>
          <w:p w14:paraId="2240C94A">
            <w:pPr>
              <w:adjustRightInd w:val="0"/>
              <w:snapToGrid w:val="0"/>
              <w:ind w:right="105" w:right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3693" w:type="dxa"/>
            <w:noWrap w:val="0"/>
            <w:vAlign w:val="center"/>
          </w:tcPr>
          <w:p w14:paraId="3062335F">
            <w:pPr>
              <w:adjustRightInd w:val="0"/>
              <w:snapToGrid w:val="0"/>
              <w:rPr>
                <w:rFonts w:hint="eastAsia" w:ascii="仿宋" w:hAnsi="仿宋" w:eastAsia="仿宋" w:cs="仿宋"/>
                <w:sz w:val="24"/>
                <w:szCs w:val="24"/>
                <w:lang w:eastAsia="zh-CN"/>
              </w:rPr>
            </w:pPr>
            <w:r>
              <w:rPr>
                <w:rFonts w:hint="eastAsia" w:ascii="仿宋" w:hAnsi="仿宋" w:eastAsia="仿宋" w:cs="仿宋"/>
                <w:b/>
                <w:sz w:val="24"/>
                <w:szCs w:val="24"/>
              </w:rPr>
              <w:t>★</w:t>
            </w:r>
            <w:r>
              <w:rPr>
                <w:rFonts w:hint="eastAsia" w:ascii="仿宋" w:hAnsi="仿宋" w:eastAsia="仿宋" w:cs="仿宋"/>
                <w:sz w:val="24"/>
                <w:szCs w:val="24"/>
              </w:rPr>
              <w:t>履约期限：</w:t>
            </w: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eastAsia="zh-CN"/>
              </w:rPr>
              <w:t>一年</w:t>
            </w:r>
          </w:p>
        </w:tc>
        <w:tc>
          <w:tcPr>
            <w:tcW w:w="1890" w:type="dxa"/>
            <w:noWrap w:val="0"/>
            <w:vAlign w:val="center"/>
          </w:tcPr>
          <w:p w14:paraId="65178000">
            <w:pPr>
              <w:adjustRightInd w:val="0"/>
              <w:snapToGrid w:val="0"/>
              <w:ind w:right="105" w:rightChars="50"/>
              <w:jc w:val="center"/>
              <w:rPr>
                <w:rFonts w:hint="eastAsia" w:ascii="仿宋" w:hAnsi="仿宋" w:eastAsia="仿宋" w:cs="仿宋"/>
                <w:sz w:val="24"/>
                <w:szCs w:val="24"/>
              </w:rPr>
            </w:pPr>
          </w:p>
        </w:tc>
        <w:tc>
          <w:tcPr>
            <w:tcW w:w="1061" w:type="dxa"/>
            <w:noWrap w:val="0"/>
            <w:vAlign w:val="center"/>
          </w:tcPr>
          <w:p w14:paraId="16A6ECED">
            <w:pPr>
              <w:adjustRightInd w:val="0"/>
              <w:snapToGrid w:val="0"/>
              <w:ind w:right="105" w:rightChars="50"/>
              <w:jc w:val="center"/>
              <w:rPr>
                <w:rFonts w:hint="eastAsia" w:ascii="仿宋" w:hAnsi="仿宋" w:eastAsia="仿宋" w:cs="仿宋"/>
                <w:sz w:val="24"/>
                <w:szCs w:val="24"/>
              </w:rPr>
            </w:pPr>
          </w:p>
        </w:tc>
        <w:tc>
          <w:tcPr>
            <w:tcW w:w="1012" w:type="dxa"/>
            <w:noWrap w:val="0"/>
            <w:vAlign w:val="center"/>
          </w:tcPr>
          <w:p w14:paraId="3C417770">
            <w:pPr>
              <w:adjustRightInd w:val="0"/>
              <w:snapToGrid w:val="0"/>
              <w:ind w:right="105" w:rightChars="50"/>
              <w:jc w:val="center"/>
              <w:rPr>
                <w:rFonts w:hint="eastAsia" w:ascii="仿宋" w:hAnsi="仿宋" w:eastAsia="仿宋" w:cs="仿宋"/>
                <w:sz w:val="24"/>
                <w:szCs w:val="24"/>
              </w:rPr>
            </w:pPr>
          </w:p>
        </w:tc>
      </w:tr>
      <w:tr w14:paraId="4584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74" w:type="dxa"/>
            <w:noWrap w:val="0"/>
            <w:vAlign w:val="center"/>
          </w:tcPr>
          <w:p w14:paraId="08350CA6">
            <w:pPr>
              <w:adjustRightInd w:val="0"/>
              <w:snapToGrid w:val="0"/>
              <w:ind w:right="105" w:rightChars="50"/>
              <w:jc w:val="center"/>
              <w:rPr>
                <w:rFonts w:hint="eastAsia" w:ascii="仿宋" w:hAnsi="仿宋" w:eastAsia="仿宋" w:cs="仿宋"/>
                <w:sz w:val="24"/>
                <w:szCs w:val="24"/>
              </w:rPr>
            </w:pPr>
            <w:r>
              <w:rPr>
                <w:rFonts w:hint="eastAsia" w:ascii="仿宋" w:hAnsi="仿宋" w:eastAsia="仿宋" w:cs="仿宋"/>
                <w:sz w:val="24"/>
                <w:szCs w:val="24"/>
              </w:rPr>
              <w:t>2</w:t>
            </w:r>
          </w:p>
        </w:tc>
        <w:tc>
          <w:tcPr>
            <w:tcW w:w="3693" w:type="dxa"/>
            <w:noWrap w:val="0"/>
            <w:vAlign w:val="center"/>
          </w:tcPr>
          <w:p w14:paraId="4B4ECDA3">
            <w:pPr>
              <w:adjustRightInd w:val="0"/>
              <w:snapToGrid w:val="0"/>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履约地点：</w:t>
            </w:r>
            <w:r>
              <w:rPr>
                <w:rFonts w:hint="eastAsia" w:ascii="仿宋" w:hAnsi="仿宋" w:eastAsia="仿宋" w:cs="仿宋"/>
                <w:sz w:val="24"/>
                <w:szCs w:val="24"/>
                <w:highlight w:val="none"/>
              </w:rPr>
              <w:t>采购人指定地点</w:t>
            </w:r>
          </w:p>
        </w:tc>
        <w:tc>
          <w:tcPr>
            <w:tcW w:w="1890" w:type="dxa"/>
            <w:noWrap w:val="0"/>
            <w:vAlign w:val="center"/>
          </w:tcPr>
          <w:p w14:paraId="4D2F8540">
            <w:pPr>
              <w:adjustRightInd w:val="0"/>
              <w:snapToGrid w:val="0"/>
              <w:ind w:right="105" w:rightChars="50"/>
              <w:jc w:val="center"/>
              <w:rPr>
                <w:rFonts w:hint="eastAsia" w:ascii="仿宋" w:hAnsi="仿宋" w:eastAsia="仿宋" w:cs="仿宋"/>
                <w:sz w:val="24"/>
                <w:szCs w:val="24"/>
              </w:rPr>
            </w:pPr>
          </w:p>
        </w:tc>
        <w:tc>
          <w:tcPr>
            <w:tcW w:w="1061" w:type="dxa"/>
            <w:noWrap w:val="0"/>
            <w:vAlign w:val="center"/>
          </w:tcPr>
          <w:p w14:paraId="62227FF5">
            <w:pPr>
              <w:adjustRightInd w:val="0"/>
              <w:snapToGrid w:val="0"/>
              <w:ind w:right="105" w:rightChars="50"/>
              <w:jc w:val="center"/>
              <w:rPr>
                <w:rFonts w:hint="eastAsia" w:ascii="仿宋" w:hAnsi="仿宋" w:eastAsia="仿宋" w:cs="仿宋"/>
                <w:sz w:val="24"/>
                <w:szCs w:val="24"/>
              </w:rPr>
            </w:pPr>
          </w:p>
        </w:tc>
        <w:tc>
          <w:tcPr>
            <w:tcW w:w="1012" w:type="dxa"/>
            <w:noWrap w:val="0"/>
            <w:vAlign w:val="center"/>
          </w:tcPr>
          <w:p w14:paraId="06D42E6D">
            <w:pPr>
              <w:adjustRightInd w:val="0"/>
              <w:snapToGrid w:val="0"/>
              <w:ind w:right="105" w:rightChars="50"/>
              <w:jc w:val="center"/>
              <w:rPr>
                <w:rFonts w:hint="eastAsia" w:ascii="仿宋" w:hAnsi="仿宋" w:eastAsia="仿宋" w:cs="仿宋"/>
                <w:sz w:val="24"/>
                <w:szCs w:val="24"/>
              </w:rPr>
            </w:pPr>
          </w:p>
        </w:tc>
      </w:tr>
      <w:tr w14:paraId="7B1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74" w:type="dxa"/>
            <w:noWrap w:val="0"/>
            <w:vAlign w:val="center"/>
          </w:tcPr>
          <w:p w14:paraId="4C709555">
            <w:pPr>
              <w:adjustRightInd w:val="0"/>
              <w:snapToGrid w:val="0"/>
              <w:ind w:right="105" w:rightChars="50"/>
              <w:jc w:val="center"/>
              <w:rPr>
                <w:rFonts w:hint="eastAsia" w:ascii="仿宋" w:hAnsi="仿宋" w:eastAsia="仿宋" w:cs="仿宋"/>
                <w:sz w:val="24"/>
                <w:szCs w:val="24"/>
              </w:rPr>
            </w:pPr>
            <w:r>
              <w:rPr>
                <w:rFonts w:hint="eastAsia" w:ascii="仿宋" w:hAnsi="仿宋" w:eastAsia="仿宋" w:cs="仿宋"/>
                <w:sz w:val="24"/>
                <w:szCs w:val="24"/>
              </w:rPr>
              <w:t>3</w:t>
            </w:r>
          </w:p>
        </w:tc>
        <w:tc>
          <w:tcPr>
            <w:tcW w:w="3693" w:type="dxa"/>
            <w:noWrap w:val="0"/>
            <w:vAlign w:val="center"/>
          </w:tcPr>
          <w:p w14:paraId="2CD31E1C">
            <w:pPr>
              <w:adjustRightInd w:val="0"/>
              <w:snapToGrid w:val="0"/>
              <w:rPr>
                <w:rFonts w:hint="eastAsia" w:ascii="仿宋" w:hAnsi="仿宋" w:eastAsia="仿宋" w:cs="仿宋"/>
                <w:sz w:val="24"/>
                <w:szCs w:val="24"/>
                <w:lang w:eastAsia="zh-CN"/>
              </w:rPr>
            </w:pPr>
            <w:r>
              <w:rPr>
                <w:rFonts w:hint="eastAsia" w:ascii="仿宋" w:hAnsi="仿宋" w:eastAsia="仿宋" w:cs="仿宋"/>
                <w:b/>
                <w:sz w:val="24"/>
                <w:szCs w:val="24"/>
                <w:highlight w:val="none"/>
              </w:rPr>
              <w:t>★</w:t>
            </w:r>
            <w:r>
              <w:rPr>
                <w:rFonts w:hint="eastAsia" w:ascii="仿宋" w:hAnsi="仿宋" w:eastAsia="仿宋" w:cs="仿宋"/>
                <w:sz w:val="24"/>
                <w:szCs w:val="24"/>
                <w:highlight w:val="none"/>
              </w:rPr>
              <w:t>付款方式及条件：</w:t>
            </w:r>
            <w:r>
              <w:rPr>
                <w:rFonts w:hint="eastAsia" w:ascii="仿宋" w:hAnsi="仿宋" w:eastAsia="仿宋" w:cs="仿宋"/>
                <w:sz w:val="24"/>
                <w:szCs w:val="24"/>
                <w:highlight w:val="none"/>
                <w:lang w:eastAsia="zh-CN"/>
              </w:rPr>
              <w:t>满足服务需求，每半年汇款结账</w:t>
            </w:r>
          </w:p>
        </w:tc>
        <w:tc>
          <w:tcPr>
            <w:tcW w:w="1890" w:type="dxa"/>
            <w:noWrap w:val="0"/>
            <w:vAlign w:val="center"/>
          </w:tcPr>
          <w:p w14:paraId="1313E7CE">
            <w:pPr>
              <w:adjustRightInd w:val="0"/>
              <w:snapToGrid w:val="0"/>
              <w:ind w:right="105" w:rightChars="50"/>
              <w:jc w:val="center"/>
              <w:rPr>
                <w:rFonts w:hint="eastAsia" w:ascii="仿宋" w:hAnsi="仿宋" w:eastAsia="仿宋" w:cs="仿宋"/>
                <w:sz w:val="24"/>
                <w:szCs w:val="24"/>
              </w:rPr>
            </w:pPr>
          </w:p>
        </w:tc>
        <w:tc>
          <w:tcPr>
            <w:tcW w:w="1061" w:type="dxa"/>
            <w:noWrap w:val="0"/>
            <w:vAlign w:val="center"/>
          </w:tcPr>
          <w:p w14:paraId="24A489CC">
            <w:pPr>
              <w:adjustRightInd w:val="0"/>
              <w:snapToGrid w:val="0"/>
              <w:ind w:right="105" w:rightChars="50"/>
              <w:jc w:val="center"/>
              <w:rPr>
                <w:rFonts w:hint="eastAsia" w:ascii="仿宋" w:hAnsi="仿宋" w:eastAsia="仿宋" w:cs="仿宋"/>
                <w:sz w:val="24"/>
                <w:szCs w:val="24"/>
              </w:rPr>
            </w:pPr>
          </w:p>
        </w:tc>
        <w:tc>
          <w:tcPr>
            <w:tcW w:w="1012" w:type="dxa"/>
            <w:noWrap w:val="0"/>
            <w:vAlign w:val="center"/>
          </w:tcPr>
          <w:p w14:paraId="362009EF">
            <w:pPr>
              <w:adjustRightInd w:val="0"/>
              <w:snapToGrid w:val="0"/>
              <w:ind w:right="105" w:rightChars="50"/>
              <w:jc w:val="center"/>
              <w:rPr>
                <w:rFonts w:hint="eastAsia" w:ascii="仿宋" w:hAnsi="仿宋" w:eastAsia="仿宋" w:cs="仿宋"/>
                <w:sz w:val="24"/>
                <w:szCs w:val="24"/>
              </w:rPr>
            </w:pPr>
          </w:p>
        </w:tc>
      </w:tr>
      <w:tr w14:paraId="7DCE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74" w:type="dxa"/>
            <w:noWrap w:val="0"/>
            <w:vAlign w:val="center"/>
          </w:tcPr>
          <w:p w14:paraId="4D6A88AF">
            <w:pPr>
              <w:adjustRightInd w:val="0"/>
              <w:snapToGrid w:val="0"/>
              <w:ind w:right="105" w:rightChars="50"/>
              <w:jc w:val="center"/>
              <w:rPr>
                <w:rFonts w:hint="eastAsia" w:ascii="仿宋" w:hAnsi="仿宋" w:eastAsia="仿宋" w:cs="仿宋"/>
                <w:sz w:val="24"/>
                <w:szCs w:val="24"/>
              </w:rPr>
            </w:pPr>
            <w:r>
              <w:rPr>
                <w:rFonts w:hint="eastAsia" w:ascii="仿宋" w:hAnsi="仿宋" w:eastAsia="仿宋" w:cs="仿宋"/>
                <w:sz w:val="24"/>
                <w:szCs w:val="24"/>
              </w:rPr>
              <w:t>4</w:t>
            </w:r>
          </w:p>
        </w:tc>
        <w:tc>
          <w:tcPr>
            <w:tcW w:w="3693" w:type="dxa"/>
            <w:noWrap w:val="0"/>
            <w:vAlign w:val="center"/>
          </w:tcPr>
          <w:p w14:paraId="77519DA9">
            <w:pPr>
              <w:adjustRightInd w:val="0"/>
              <w:snapToGrid w:val="0"/>
              <w:rPr>
                <w:rFonts w:hint="eastAsia" w:ascii="仿宋" w:hAnsi="仿宋" w:eastAsia="仿宋" w:cs="仿宋"/>
                <w:sz w:val="24"/>
                <w:szCs w:val="24"/>
              </w:rPr>
            </w:pPr>
            <w:r>
              <w:rPr>
                <w:rFonts w:hint="eastAsia" w:ascii="仿宋" w:hAnsi="仿宋" w:eastAsia="仿宋" w:cs="仿宋"/>
                <w:sz w:val="24"/>
                <w:szCs w:val="24"/>
              </w:rPr>
              <w:t>★验收标准：合格</w:t>
            </w:r>
          </w:p>
          <w:p w14:paraId="2D6BD5F1">
            <w:pPr>
              <w:adjustRightInd w:val="0"/>
              <w:snapToGrid w:val="0"/>
              <w:rPr>
                <w:rFonts w:hint="eastAsia" w:ascii="仿宋" w:hAnsi="仿宋" w:eastAsia="仿宋" w:cs="仿宋"/>
                <w:sz w:val="24"/>
                <w:szCs w:val="24"/>
              </w:rPr>
            </w:pPr>
            <w:r>
              <w:rPr>
                <w:rFonts w:hint="eastAsia" w:ascii="仿宋" w:hAnsi="仿宋" w:eastAsia="仿宋" w:cs="仿宋"/>
                <w:sz w:val="24"/>
                <w:szCs w:val="24"/>
              </w:rPr>
              <w:t>★验收程序：符合国家有关标准执行</w:t>
            </w:r>
          </w:p>
          <w:p w14:paraId="44F83A19">
            <w:pPr>
              <w:adjustRightInd w:val="0"/>
              <w:snapToGrid w:val="0"/>
              <w:rPr>
                <w:rFonts w:hint="eastAsia" w:ascii="仿宋" w:hAnsi="仿宋" w:eastAsia="仿宋" w:cs="仿宋"/>
                <w:sz w:val="24"/>
                <w:szCs w:val="24"/>
              </w:rPr>
            </w:pPr>
            <w:r>
              <w:rPr>
                <w:rFonts w:hint="eastAsia" w:ascii="仿宋" w:hAnsi="仿宋" w:eastAsia="仿宋" w:cs="仿宋"/>
                <w:sz w:val="24"/>
                <w:szCs w:val="24"/>
              </w:rPr>
              <w:t>★验收报告：履约验收单</w:t>
            </w:r>
          </w:p>
          <w:p w14:paraId="2F555D5C">
            <w:pPr>
              <w:adjustRightInd w:val="0"/>
              <w:snapToGrid w:val="0"/>
              <w:rPr>
                <w:rFonts w:hint="eastAsia" w:ascii="仿宋" w:hAnsi="仿宋" w:eastAsia="仿宋" w:cs="仿宋"/>
                <w:sz w:val="24"/>
                <w:szCs w:val="24"/>
              </w:rPr>
            </w:pPr>
            <w:r>
              <w:rPr>
                <w:rFonts w:hint="eastAsia" w:ascii="仿宋" w:hAnsi="仿宋" w:eastAsia="仿宋" w:cs="仿宋"/>
                <w:sz w:val="24"/>
                <w:szCs w:val="24"/>
              </w:rPr>
              <w:t>★组织验收主体：采购人</w:t>
            </w:r>
          </w:p>
        </w:tc>
        <w:tc>
          <w:tcPr>
            <w:tcW w:w="1890" w:type="dxa"/>
            <w:noWrap w:val="0"/>
            <w:vAlign w:val="center"/>
          </w:tcPr>
          <w:p w14:paraId="666584D2">
            <w:pPr>
              <w:adjustRightInd w:val="0"/>
              <w:snapToGrid w:val="0"/>
              <w:ind w:right="105" w:rightChars="50"/>
              <w:jc w:val="center"/>
              <w:rPr>
                <w:rFonts w:hint="eastAsia" w:ascii="仿宋" w:hAnsi="仿宋" w:eastAsia="仿宋" w:cs="仿宋"/>
                <w:sz w:val="24"/>
                <w:szCs w:val="24"/>
              </w:rPr>
            </w:pPr>
          </w:p>
        </w:tc>
        <w:tc>
          <w:tcPr>
            <w:tcW w:w="1061" w:type="dxa"/>
            <w:noWrap w:val="0"/>
            <w:vAlign w:val="center"/>
          </w:tcPr>
          <w:p w14:paraId="22CA4822">
            <w:pPr>
              <w:adjustRightInd w:val="0"/>
              <w:snapToGrid w:val="0"/>
              <w:ind w:right="105" w:rightChars="50"/>
              <w:jc w:val="center"/>
              <w:rPr>
                <w:rFonts w:hint="eastAsia" w:ascii="仿宋" w:hAnsi="仿宋" w:eastAsia="仿宋" w:cs="仿宋"/>
                <w:sz w:val="24"/>
                <w:szCs w:val="24"/>
              </w:rPr>
            </w:pPr>
          </w:p>
        </w:tc>
        <w:tc>
          <w:tcPr>
            <w:tcW w:w="1012" w:type="dxa"/>
            <w:noWrap w:val="0"/>
            <w:vAlign w:val="center"/>
          </w:tcPr>
          <w:p w14:paraId="1A9BE3B5">
            <w:pPr>
              <w:adjustRightInd w:val="0"/>
              <w:snapToGrid w:val="0"/>
              <w:ind w:right="105" w:rightChars="50"/>
              <w:jc w:val="center"/>
              <w:rPr>
                <w:rFonts w:hint="eastAsia" w:ascii="仿宋" w:hAnsi="仿宋" w:eastAsia="仿宋" w:cs="仿宋"/>
                <w:sz w:val="24"/>
                <w:szCs w:val="24"/>
              </w:rPr>
            </w:pPr>
          </w:p>
        </w:tc>
      </w:tr>
    </w:tbl>
    <w:p w14:paraId="62152748">
      <w:pPr>
        <w:adjustRightInd w:val="0"/>
        <w:snapToGrid w:val="0"/>
        <w:spacing w:line="360" w:lineRule="auto"/>
        <w:ind w:right="105" w:rightChars="50"/>
        <w:jc w:val="left"/>
        <w:rPr>
          <w:rFonts w:hint="eastAsia" w:ascii="仿宋" w:hAnsi="仿宋" w:eastAsia="仿宋" w:cs="仿宋"/>
          <w:sz w:val="24"/>
          <w:szCs w:val="24"/>
        </w:rPr>
      </w:pPr>
      <w:r>
        <w:rPr>
          <w:rFonts w:hint="eastAsia" w:ascii="仿宋" w:hAnsi="仿宋" w:eastAsia="仿宋" w:cs="仿宋"/>
          <w:b/>
          <w:sz w:val="24"/>
          <w:szCs w:val="24"/>
        </w:rPr>
        <w:t>填表说明：</w:t>
      </w:r>
    </w:p>
    <w:p w14:paraId="6EA8F83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1．“响应文件响应内容”一栏由供应商填写。</w:t>
      </w:r>
    </w:p>
    <w:p w14:paraId="707C0B1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2．“偏离程度”一栏根据“响应文件响应内容”与采购文件逐项对照的结果填写。偏离必须用 “正偏离、负偏离或无偏离”三个名称中的一种进行标注。</w:t>
      </w:r>
    </w:p>
    <w:p w14:paraId="19A1F1C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3．“偏离说明”一栏由供应商对偏离的情况做详细说明。</w:t>
      </w:r>
    </w:p>
    <w:p w14:paraId="3F3C056B">
      <w:pPr>
        <w:adjustRightInd w:val="0"/>
        <w:snapToGrid w:val="0"/>
        <w:spacing w:line="480" w:lineRule="auto"/>
        <w:ind w:right="105" w:rightChars="50"/>
        <w:jc w:val="left"/>
        <w:rPr>
          <w:rFonts w:hint="eastAsia" w:ascii="仿宋" w:hAnsi="仿宋" w:eastAsia="仿宋" w:cs="仿宋"/>
          <w:sz w:val="24"/>
          <w:szCs w:val="24"/>
        </w:rPr>
      </w:pPr>
    </w:p>
    <w:p w14:paraId="26E639B7">
      <w:pPr>
        <w:adjustRightInd w:val="0"/>
        <w:snapToGrid w:val="0"/>
        <w:spacing w:line="480" w:lineRule="auto"/>
        <w:ind w:right="105" w:rightChars="50"/>
        <w:jc w:val="left"/>
        <w:rPr>
          <w:rFonts w:hint="eastAsia" w:ascii="仿宋" w:hAnsi="仿宋" w:eastAsia="仿宋" w:cs="仿宋"/>
          <w:sz w:val="24"/>
          <w:szCs w:val="24"/>
          <w:u w:val="single"/>
        </w:rPr>
      </w:pPr>
      <w:r>
        <w:rPr>
          <w:rFonts w:hint="eastAsia" w:ascii="仿宋" w:hAnsi="仿宋" w:eastAsia="仿宋" w:cs="仿宋"/>
          <w:sz w:val="24"/>
          <w:szCs w:val="24"/>
        </w:rPr>
        <w:t>供应商名称(加盖单位公章)：</w:t>
      </w:r>
      <w:r>
        <w:rPr>
          <w:rFonts w:hint="eastAsia" w:ascii="仿宋" w:hAnsi="仿宋" w:eastAsia="仿宋" w:cs="仿宋"/>
          <w:sz w:val="24"/>
          <w:szCs w:val="24"/>
          <w:u w:val="single"/>
        </w:rPr>
        <w:t xml:space="preserve">               </w:t>
      </w:r>
    </w:p>
    <w:p w14:paraId="31E8F9D2">
      <w:pPr>
        <w:adjustRightInd w:val="0"/>
        <w:snapToGrid w:val="0"/>
        <w:spacing w:line="480" w:lineRule="auto"/>
        <w:ind w:right="105" w:rightChars="50"/>
        <w:jc w:val="left"/>
        <w:rPr>
          <w:rFonts w:hint="eastAsia" w:ascii="仿宋" w:hAnsi="仿宋" w:eastAsia="仿宋" w:cs="仿宋"/>
          <w:sz w:val="24"/>
          <w:szCs w:val="24"/>
          <w:u w:val="single"/>
        </w:rPr>
      </w:pPr>
      <w:r>
        <w:rPr>
          <w:rFonts w:hint="eastAsia" w:ascii="仿宋" w:hAnsi="仿宋" w:eastAsia="仿宋" w:cs="仿宋"/>
          <w:sz w:val="24"/>
          <w:szCs w:val="24"/>
        </w:rPr>
        <w:t>法定代表人（或非法人组织负责人）或其授权委托人 (签字或盖章) ：</w:t>
      </w:r>
      <w:r>
        <w:rPr>
          <w:rFonts w:hint="eastAsia" w:ascii="仿宋" w:hAnsi="仿宋" w:eastAsia="仿宋" w:cs="仿宋"/>
          <w:sz w:val="24"/>
          <w:szCs w:val="24"/>
          <w:u w:val="single"/>
        </w:rPr>
        <w:t xml:space="preserve">               </w:t>
      </w:r>
    </w:p>
    <w:p w14:paraId="4AC311F6">
      <w:pPr>
        <w:adjustRightInd w:val="0"/>
        <w:snapToGrid w:val="0"/>
        <w:spacing w:line="360" w:lineRule="auto"/>
        <w:ind w:right="105" w:rightChars="50"/>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57866908">
      <w:pPr>
        <w:spacing w:line="360" w:lineRule="auto"/>
        <w:jc w:val="left"/>
        <w:rPr>
          <w:rFonts w:hint="eastAsia" w:ascii="仿宋" w:hAnsi="仿宋" w:eastAsia="仿宋" w:cs="仿宋"/>
          <w:b w:val="0"/>
          <w:bCs w:val="0"/>
          <w:sz w:val="24"/>
          <w:szCs w:val="24"/>
          <w:lang w:val="en-US" w:eastAsia="zh-CN"/>
        </w:rPr>
        <w:sectPr>
          <w:pgSz w:w="11906" w:h="16838"/>
          <w:pgMar w:top="2098" w:right="1474" w:bottom="1984" w:left="1587" w:header="851" w:footer="992" w:gutter="0"/>
          <w:cols w:space="720" w:num="1"/>
          <w:rtlGutter w:val="0"/>
          <w:docGrid w:type="lines" w:linePitch="312" w:charSpace="0"/>
        </w:sectPr>
      </w:pPr>
    </w:p>
    <w:p w14:paraId="0EC2BD6F">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eastAsia" w:ascii="仿宋" w:hAnsi="仿宋" w:eastAsia="仿宋" w:cs="仿宋"/>
          <w:sz w:val="24"/>
          <w:szCs w:val="24"/>
        </w:rPr>
      </w:pPr>
      <w:r>
        <w:rPr>
          <w:rFonts w:hint="eastAsia" w:ascii="仿宋" w:hAnsi="仿宋" w:eastAsia="仿宋" w:cs="仿宋"/>
          <w:lang w:eastAsia="zh-CN"/>
        </w:rPr>
        <w:t>服务</w:t>
      </w:r>
      <w:r>
        <w:rPr>
          <w:rFonts w:hint="eastAsia" w:ascii="仿宋" w:hAnsi="仿宋" w:eastAsia="仿宋" w:cs="仿宋"/>
        </w:rPr>
        <w:t>需求</w:t>
      </w:r>
      <w:r>
        <w:rPr>
          <w:rFonts w:hint="eastAsia" w:ascii="仿宋" w:hAnsi="仿宋" w:eastAsia="仿宋" w:cs="仿宋"/>
          <w:sz w:val="24"/>
          <w:szCs w:val="24"/>
        </w:rPr>
        <w:t xml:space="preserve">   </w:t>
      </w:r>
    </w:p>
    <w:p w14:paraId="31BE9DD9">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24"/>
          <w:szCs w:val="24"/>
          <w:highlight w:val="yellow"/>
          <w:lang w:eastAsia="zh-CN"/>
        </w:rPr>
      </w:pPr>
    </w:p>
    <w:p w14:paraId="2AAECE0E">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服务需求：</w:t>
      </w:r>
    </w:p>
    <w:p w14:paraId="3C0434F0">
      <w:pPr>
        <w:pStyle w:val="2"/>
        <w:keepNext w:val="0"/>
        <w:keepLines w:val="0"/>
        <w:pageBreakBefore w:val="0"/>
        <w:numPr>
          <w:ilvl w:val="0"/>
          <w:numId w:val="0"/>
        </w:numPr>
        <w:kinsoku/>
        <w:wordWrap/>
        <w:overflowPunct/>
        <w:topLinePunct w:val="0"/>
        <w:autoSpaceDE/>
        <w:autoSpaceDN/>
        <w:bidi w:val="0"/>
        <w:spacing w:beforeAutospacing="0" w:after="0" w:afterAutospacing="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人员配置：</w:t>
      </w:r>
      <w:r>
        <w:rPr>
          <w:rFonts w:hint="eastAsia" w:ascii="仿宋" w:hAnsi="仿宋" w:cs="仿宋"/>
          <w:sz w:val="24"/>
          <w:szCs w:val="24"/>
          <w:highlight w:val="none"/>
          <w:lang w:eastAsia="zh-CN"/>
        </w:rPr>
        <w:t>铁西分中心（</w:t>
      </w:r>
      <w:r>
        <w:rPr>
          <w:rFonts w:hint="eastAsia" w:ascii="仿宋" w:hAnsi="仿宋" w:eastAsia="仿宋" w:cs="仿宋"/>
          <w:sz w:val="24"/>
          <w:szCs w:val="24"/>
          <w:highlight w:val="none"/>
        </w:rPr>
        <w:t>沈冶</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更夫</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名</w:t>
      </w:r>
      <w:r>
        <w:rPr>
          <w:rFonts w:hint="eastAsia" w:ascii="仿宋" w:hAnsi="仿宋" w:eastAsia="仿宋" w:cs="仿宋"/>
          <w:sz w:val="24"/>
          <w:szCs w:val="24"/>
          <w:highlight w:val="none"/>
          <w:lang w:eastAsia="zh-CN"/>
        </w:rPr>
        <w:t>、新民</w:t>
      </w:r>
      <w:r>
        <w:rPr>
          <w:rFonts w:hint="eastAsia" w:ascii="仿宋" w:hAnsi="仿宋" w:cs="仿宋"/>
          <w:sz w:val="24"/>
          <w:szCs w:val="24"/>
          <w:highlight w:val="none"/>
          <w:lang w:eastAsia="zh-CN"/>
        </w:rPr>
        <w:t>分中心保安</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名、辽中</w:t>
      </w:r>
      <w:r>
        <w:rPr>
          <w:rFonts w:hint="eastAsia" w:ascii="仿宋" w:hAnsi="仿宋" w:cs="仿宋"/>
          <w:sz w:val="24"/>
          <w:szCs w:val="24"/>
          <w:highlight w:val="none"/>
          <w:lang w:eastAsia="zh-CN"/>
        </w:rPr>
        <w:t>分中心</w:t>
      </w:r>
      <w:r>
        <w:rPr>
          <w:rFonts w:hint="eastAsia" w:ascii="仿宋" w:hAnsi="仿宋" w:eastAsia="仿宋" w:cs="仿宋"/>
          <w:sz w:val="24"/>
          <w:szCs w:val="24"/>
          <w:highlight w:val="none"/>
          <w:lang w:eastAsia="zh-CN"/>
        </w:rPr>
        <w:t>保洁兼更夫</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名。</w:t>
      </w:r>
      <w:r>
        <w:rPr>
          <w:rFonts w:hint="eastAsia" w:ascii="仿宋" w:hAnsi="仿宋" w:cs="仿宋"/>
          <w:sz w:val="24"/>
          <w:szCs w:val="24"/>
          <w:highlight w:val="none"/>
          <w:lang w:eastAsia="zh-CN"/>
        </w:rPr>
        <w:t>人员</w:t>
      </w:r>
      <w:r>
        <w:rPr>
          <w:rFonts w:hint="eastAsia" w:ascii="仿宋" w:hAnsi="仿宋" w:eastAsia="仿宋" w:cs="仿宋"/>
          <w:sz w:val="24"/>
          <w:szCs w:val="24"/>
          <w:highlight w:val="none"/>
        </w:rPr>
        <w:t>要求年龄</w:t>
      </w:r>
      <w:r>
        <w:rPr>
          <w:rFonts w:hint="eastAsia" w:ascii="仿宋" w:hAnsi="仿宋" w:cs="仿宋"/>
          <w:sz w:val="24"/>
          <w:szCs w:val="24"/>
          <w:highlight w:val="none"/>
          <w:lang w:val="en-US" w:eastAsia="zh-CN"/>
        </w:rPr>
        <w:t>18</w:t>
      </w:r>
      <w:r>
        <w:rPr>
          <w:rFonts w:hint="eastAsia" w:ascii="仿宋" w:hAnsi="仿宋" w:eastAsia="仿宋" w:cs="仿宋"/>
          <w:sz w:val="24"/>
          <w:szCs w:val="24"/>
          <w:highlight w:val="none"/>
        </w:rPr>
        <w:t>-</w:t>
      </w:r>
      <w:r>
        <w:rPr>
          <w:rFonts w:hint="eastAsia" w:ascii="仿宋" w:hAnsi="仿宋" w:cs="仿宋"/>
          <w:sz w:val="24"/>
          <w:szCs w:val="24"/>
          <w:highlight w:val="none"/>
          <w:lang w:val="en-US" w:eastAsia="zh-CN"/>
        </w:rPr>
        <w:t>65</w:t>
      </w:r>
      <w:r>
        <w:rPr>
          <w:rFonts w:hint="eastAsia" w:ascii="仿宋" w:hAnsi="仿宋" w:eastAsia="仿宋" w:cs="仿宋"/>
          <w:sz w:val="24"/>
          <w:szCs w:val="24"/>
          <w:highlight w:val="none"/>
        </w:rPr>
        <w:t>周岁、学历</w:t>
      </w:r>
      <w:r>
        <w:rPr>
          <w:rFonts w:hint="eastAsia" w:ascii="仿宋" w:hAnsi="仿宋" w:eastAsia="仿宋" w:cs="仿宋"/>
          <w:sz w:val="24"/>
          <w:szCs w:val="24"/>
          <w:highlight w:val="none"/>
          <w:lang w:eastAsia="zh-CN"/>
        </w:rPr>
        <w:t>需</w:t>
      </w:r>
      <w:r>
        <w:rPr>
          <w:rFonts w:hint="eastAsia" w:ascii="仿宋" w:hAnsi="仿宋" w:eastAsia="仿宋" w:cs="仿宋"/>
          <w:sz w:val="24"/>
          <w:szCs w:val="24"/>
          <w:highlight w:val="none"/>
        </w:rPr>
        <w:t>初中及以上</w:t>
      </w:r>
      <w:r>
        <w:rPr>
          <w:rFonts w:hint="eastAsia" w:ascii="仿宋" w:hAnsi="仿宋" w:cs="仿宋"/>
          <w:sz w:val="24"/>
          <w:szCs w:val="24"/>
          <w:highlight w:val="none"/>
          <w:lang w:eastAsia="zh-CN"/>
        </w:rPr>
        <w:t>，</w:t>
      </w:r>
      <w:r>
        <w:rPr>
          <w:rFonts w:hint="eastAsia" w:ascii="仿宋" w:hAnsi="仿宋" w:eastAsia="仿宋" w:cs="仿宋"/>
          <w:sz w:val="24"/>
          <w:szCs w:val="24"/>
          <w:highlight w:val="none"/>
          <w:lang w:val="en-US" w:eastAsia="zh-CN"/>
        </w:rPr>
        <w:t>身体健康</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具备基础</w:t>
      </w:r>
      <w:r>
        <w:rPr>
          <w:rFonts w:hint="eastAsia" w:ascii="仿宋" w:hAnsi="仿宋" w:cs="仿宋"/>
          <w:sz w:val="24"/>
          <w:szCs w:val="24"/>
          <w:highlight w:val="none"/>
          <w:lang w:val="en-US" w:eastAsia="zh-CN"/>
        </w:rPr>
        <w:t>安保、</w:t>
      </w:r>
      <w:r>
        <w:rPr>
          <w:rFonts w:hint="eastAsia" w:ascii="仿宋" w:hAnsi="仿宋" w:eastAsia="仿宋" w:cs="仿宋"/>
          <w:sz w:val="24"/>
          <w:szCs w:val="24"/>
          <w:highlight w:val="none"/>
          <w:lang w:val="en-US" w:eastAsia="zh-CN"/>
        </w:rPr>
        <w:t>保洁技能。</w:t>
      </w:r>
    </w:p>
    <w:p w14:paraId="7C28978D">
      <w:pPr>
        <w:pStyle w:val="2"/>
        <w:keepNext w:val="0"/>
        <w:keepLines w:val="0"/>
        <w:pageBreakBefore w:val="0"/>
        <w:kinsoku/>
        <w:wordWrap/>
        <w:overflowPunct/>
        <w:topLinePunct w:val="0"/>
        <w:autoSpaceDE/>
        <w:autoSpaceDN/>
        <w:bidi w:val="0"/>
        <w:spacing w:beforeAutospacing="0" w:after="0" w:afterAutospacing="0"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2、保安</w:t>
      </w:r>
      <w:r>
        <w:rPr>
          <w:rFonts w:hint="eastAsia" w:ascii="仿宋" w:hAnsi="仿宋" w:eastAsia="仿宋" w:cs="仿宋"/>
          <w:sz w:val="24"/>
          <w:szCs w:val="24"/>
          <w:highlight w:val="none"/>
        </w:rPr>
        <w:t>服务内容：包括出入口值守</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定时定点巡查、安全隐患排查、异常情况上报、应急处置配合处理火灾、冲突等突发情况。</w:t>
      </w:r>
    </w:p>
    <w:p w14:paraId="1E822184">
      <w:pPr>
        <w:pStyle w:val="2"/>
        <w:keepNext w:val="0"/>
        <w:keepLines w:val="0"/>
        <w:pageBreakBefore w:val="0"/>
        <w:kinsoku/>
        <w:wordWrap/>
        <w:overflowPunct/>
        <w:topLinePunct w:val="0"/>
        <w:autoSpaceDE/>
        <w:autoSpaceDN/>
        <w:bidi w:val="0"/>
        <w:spacing w:beforeAutospacing="0" w:after="0" w:afterAutospacing="0"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3、保安</w:t>
      </w:r>
      <w:r>
        <w:rPr>
          <w:rFonts w:hint="eastAsia" w:ascii="仿宋" w:hAnsi="仿宋" w:eastAsia="仿宋" w:cs="仿宋"/>
          <w:sz w:val="24"/>
          <w:szCs w:val="24"/>
          <w:highlight w:val="none"/>
        </w:rPr>
        <w:t>服务标准：</w:t>
      </w:r>
      <w:r>
        <w:rPr>
          <w:rFonts w:hint="eastAsia" w:ascii="仿宋" w:hAnsi="仿宋" w:cs="仿宋"/>
          <w:sz w:val="24"/>
          <w:szCs w:val="24"/>
          <w:highlight w:val="none"/>
          <w:lang w:eastAsia="zh-CN"/>
        </w:rPr>
        <w:t>工作时间随分中心作息同时进行，</w:t>
      </w:r>
      <w:r>
        <w:rPr>
          <w:rFonts w:hint="eastAsia" w:ascii="仿宋" w:hAnsi="仿宋" w:eastAsia="仿宋" w:cs="仿宋"/>
          <w:sz w:val="24"/>
          <w:szCs w:val="24"/>
          <w:highlight w:val="none"/>
        </w:rPr>
        <w:t>巡逻频次每2小时1次、应急响应时间5分钟内到达现场、人员着装规范统一制服、佩戴标识。</w:t>
      </w:r>
    </w:p>
    <w:p w14:paraId="67F9CFC6">
      <w:pPr>
        <w:pStyle w:val="2"/>
        <w:keepNext w:val="0"/>
        <w:keepLines w:val="0"/>
        <w:pageBreakBefore w:val="0"/>
        <w:kinsoku/>
        <w:wordWrap/>
        <w:overflowPunct/>
        <w:topLinePunct w:val="0"/>
        <w:autoSpaceDE/>
        <w:autoSpaceDN/>
        <w:bidi w:val="0"/>
        <w:spacing w:beforeAutospacing="0" w:after="0" w:afterAutospacing="0" w:line="5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4、保洁服务</w:t>
      </w:r>
      <w:r>
        <w:rPr>
          <w:rFonts w:hint="eastAsia" w:ascii="仿宋" w:hAnsi="仿宋" w:cs="仿宋"/>
          <w:sz w:val="24"/>
          <w:szCs w:val="24"/>
          <w:highlight w:val="none"/>
          <w:lang w:val="en-US" w:eastAsia="zh-CN"/>
        </w:rPr>
        <w:t>内容</w:t>
      </w:r>
      <w:r>
        <w:rPr>
          <w:rFonts w:hint="eastAsia" w:ascii="仿宋" w:hAnsi="仿宋" w:eastAsia="仿宋" w:cs="仿宋"/>
          <w:sz w:val="24"/>
          <w:szCs w:val="24"/>
          <w:highlight w:val="none"/>
          <w:lang w:val="en-US" w:eastAsia="zh-CN"/>
        </w:rPr>
        <w:t>：涵盖公共区域大厅、走廊、电梯、楼梯间、卫生间清洁、消毒、物资补充、室外区域道路垃圾清理、垃圾清运（定时收集、分类清运至指定地点）。</w:t>
      </w:r>
    </w:p>
    <w:p w14:paraId="38978A35">
      <w:pPr>
        <w:pStyle w:val="2"/>
        <w:keepNext w:val="0"/>
        <w:keepLines w:val="0"/>
        <w:pageBreakBefore w:val="0"/>
        <w:kinsoku/>
        <w:wordWrap/>
        <w:overflowPunct/>
        <w:topLinePunct w:val="0"/>
        <w:autoSpaceDE/>
        <w:autoSpaceDN/>
        <w:bidi w:val="0"/>
        <w:spacing w:beforeAutospacing="0" w:after="0" w:afterAutospacing="0"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5、保洁服务标准：清洁频次</w:t>
      </w:r>
      <w:r>
        <w:rPr>
          <w:rFonts w:hint="eastAsia" w:ascii="仿宋" w:hAnsi="仿宋" w:cs="仿宋"/>
          <w:sz w:val="24"/>
          <w:szCs w:val="24"/>
          <w:highlight w:val="none"/>
          <w:lang w:val="en-US" w:eastAsia="zh-CN"/>
        </w:rPr>
        <w:t>楼梯间</w:t>
      </w:r>
      <w:r>
        <w:rPr>
          <w:rFonts w:hint="eastAsia" w:ascii="仿宋" w:hAnsi="仿宋" w:eastAsia="仿宋" w:cs="仿宋"/>
          <w:sz w:val="24"/>
          <w:szCs w:val="24"/>
          <w:highlight w:val="none"/>
          <w:lang w:val="en-US" w:eastAsia="zh-CN"/>
        </w:rPr>
        <w:t>每</w:t>
      </w:r>
      <w:r>
        <w:rPr>
          <w:rFonts w:hint="eastAsia" w:ascii="仿宋" w:hAnsi="仿宋" w:cs="仿宋"/>
          <w:sz w:val="24"/>
          <w:szCs w:val="24"/>
          <w:highlight w:val="none"/>
          <w:lang w:val="en-US" w:eastAsia="zh-CN"/>
        </w:rPr>
        <w:t>天</w:t>
      </w:r>
      <w:r>
        <w:rPr>
          <w:rFonts w:hint="eastAsia" w:ascii="仿宋" w:hAnsi="仿宋" w:eastAsia="仿宋" w:cs="仿宋"/>
          <w:sz w:val="24"/>
          <w:szCs w:val="24"/>
          <w:highlight w:val="none"/>
          <w:lang w:val="en-US" w:eastAsia="zh-CN"/>
        </w:rPr>
        <w:t>擦拭1次、卫生间每</w:t>
      </w: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小时巡检清洁、清洁质量无污渍、无异味、无杂物、物资要求使用符合环保标准的清洁剂、提供卫生纸等基础耗材。</w:t>
      </w:r>
    </w:p>
    <w:p w14:paraId="67093E0C">
      <w:pPr>
        <w:keepNext w:val="0"/>
        <w:keepLines w:val="0"/>
        <w:pageBreakBefore w:val="0"/>
        <w:widowControl/>
        <w:suppressLineNumbers w:val="0"/>
        <w:kinsoku/>
        <w:wordWrap/>
        <w:overflowPunct/>
        <w:topLinePunct w:val="0"/>
        <w:autoSpaceDE/>
        <w:autoSpaceDN/>
        <w:bidi w:val="0"/>
        <w:spacing w:beforeAutospacing="0" w:afterAutospacing="0" w:line="560" w:lineRule="exact"/>
        <w:ind w:firstLine="480" w:firstLineChars="200"/>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6、更夫服务内容：</w:t>
      </w:r>
      <w:r>
        <w:rPr>
          <w:rFonts w:hint="default" w:ascii="仿宋" w:hAnsi="仿宋" w:eastAsia="仿宋" w:cs="仿宋"/>
          <w:kern w:val="2"/>
          <w:sz w:val="24"/>
          <w:szCs w:val="24"/>
          <w:highlight w:val="none"/>
          <w:lang w:val="en-US" w:eastAsia="zh-CN" w:bidi="ar-SA"/>
        </w:rPr>
        <w:t>晚17时至次日早</w:t>
      </w:r>
      <w:r>
        <w:rPr>
          <w:rFonts w:hint="eastAsia" w:ascii="仿宋" w:hAnsi="仿宋" w:eastAsia="仿宋" w:cs="仿宋"/>
          <w:kern w:val="2"/>
          <w:sz w:val="24"/>
          <w:szCs w:val="24"/>
          <w:highlight w:val="none"/>
          <w:lang w:val="en-US" w:eastAsia="zh-CN" w:bidi="ar-SA"/>
        </w:rPr>
        <w:t>8</w:t>
      </w:r>
      <w:r>
        <w:rPr>
          <w:rFonts w:hint="default" w:ascii="仿宋" w:hAnsi="仿宋" w:eastAsia="仿宋" w:cs="仿宋"/>
          <w:kern w:val="2"/>
          <w:sz w:val="24"/>
          <w:szCs w:val="24"/>
          <w:highlight w:val="none"/>
          <w:lang w:val="en-US" w:eastAsia="zh-CN" w:bidi="ar-SA"/>
        </w:rPr>
        <w:t>时</w:t>
      </w:r>
      <w:r>
        <w:rPr>
          <w:rFonts w:hint="eastAsia" w:ascii="仿宋" w:hAnsi="仿宋" w:eastAsia="仿宋" w:cs="仿宋"/>
          <w:kern w:val="2"/>
          <w:sz w:val="24"/>
          <w:szCs w:val="24"/>
          <w:highlight w:val="none"/>
          <w:lang w:val="en-US" w:eastAsia="zh-CN" w:bidi="ar-SA"/>
        </w:rPr>
        <w:t>30</w:t>
      </w:r>
      <w:r>
        <w:rPr>
          <w:rFonts w:hint="default" w:ascii="仿宋" w:hAnsi="仿宋" w:eastAsia="仿宋" w:cs="仿宋"/>
          <w:kern w:val="2"/>
          <w:sz w:val="24"/>
          <w:szCs w:val="24"/>
          <w:highlight w:val="none"/>
          <w:lang w:val="en-US" w:eastAsia="zh-CN" w:bidi="ar-SA"/>
        </w:rPr>
        <w:t>分</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能够熟练使用各类安全器材，具备处理突发事件的能力，能够适应夜间工作时间安排。</w:t>
      </w:r>
    </w:p>
    <w:p w14:paraId="6628E6B4">
      <w:pPr>
        <w:pStyle w:val="2"/>
        <w:keepNext w:val="0"/>
        <w:keepLines w:val="0"/>
        <w:pageBreakBefore w:val="0"/>
        <w:kinsoku/>
        <w:wordWrap/>
        <w:overflowPunct/>
        <w:topLinePunct w:val="0"/>
        <w:autoSpaceDE/>
        <w:autoSpaceDN/>
        <w:bidi w:val="0"/>
        <w:spacing w:beforeAutospacing="0" w:after="0" w:afterAutospacing="0" w:line="560" w:lineRule="exact"/>
        <w:ind w:firstLine="480" w:firstLineChars="200"/>
        <w:textAlignment w:val="auto"/>
        <w:rPr>
          <w:rFonts w:hint="default" w:ascii="宋体" w:hAnsi="宋体" w:eastAsia="宋体" w:cs="宋体"/>
          <w:i w:val="0"/>
          <w:caps w:val="0"/>
          <w:color w:val="333333"/>
          <w:spacing w:val="0"/>
          <w:sz w:val="21"/>
          <w:szCs w:val="21"/>
          <w:highlight w:val="none"/>
        </w:rPr>
      </w:pPr>
      <w:r>
        <w:rPr>
          <w:rFonts w:hint="eastAsia" w:ascii="仿宋" w:hAnsi="仿宋" w:cs="仿宋"/>
          <w:sz w:val="24"/>
          <w:szCs w:val="24"/>
          <w:highlight w:val="none"/>
          <w:lang w:val="en-US" w:eastAsia="zh-CN"/>
        </w:rPr>
        <w:t>7</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更夫</w:t>
      </w:r>
      <w:r>
        <w:rPr>
          <w:rFonts w:hint="eastAsia" w:ascii="仿宋" w:hAnsi="仿宋" w:eastAsia="仿宋" w:cs="仿宋"/>
          <w:sz w:val="24"/>
          <w:szCs w:val="24"/>
          <w:highlight w:val="none"/>
          <w:lang w:val="en-US" w:eastAsia="zh-CN"/>
        </w:rPr>
        <w:t>服务标准</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加强</w:t>
      </w:r>
      <w:r>
        <w:rPr>
          <w:rFonts w:hint="eastAsia" w:ascii="仿宋" w:hAnsi="仿宋" w:cs="仿宋"/>
          <w:kern w:val="2"/>
          <w:sz w:val="24"/>
          <w:szCs w:val="24"/>
          <w:highlight w:val="none"/>
          <w:lang w:val="en-US" w:eastAsia="zh-CN" w:bidi="ar-SA"/>
        </w:rPr>
        <w:t>办公楼</w:t>
      </w:r>
      <w:r>
        <w:rPr>
          <w:rFonts w:hint="default" w:ascii="仿宋" w:hAnsi="仿宋" w:eastAsia="仿宋" w:cs="仿宋"/>
          <w:kern w:val="2"/>
          <w:sz w:val="24"/>
          <w:szCs w:val="24"/>
          <w:highlight w:val="none"/>
          <w:lang w:val="en-US" w:eastAsia="zh-CN" w:bidi="ar-SA"/>
        </w:rPr>
        <w:t>巡逻检查，做好检查记录，做好防火、防盗、防汛</w:t>
      </w:r>
      <w:r>
        <w:rPr>
          <w:rFonts w:hint="eastAsia" w:ascii="仿宋" w:hAnsi="仿宋" w:cs="仿宋"/>
          <w:kern w:val="2"/>
          <w:sz w:val="24"/>
          <w:szCs w:val="24"/>
          <w:highlight w:val="none"/>
          <w:lang w:val="en-US" w:eastAsia="zh-CN" w:bidi="ar-SA"/>
        </w:rPr>
        <w:t>等工作，</w:t>
      </w:r>
      <w:r>
        <w:rPr>
          <w:rFonts w:hint="default" w:ascii="仿宋" w:hAnsi="仿宋" w:eastAsia="仿宋" w:cs="仿宋"/>
          <w:kern w:val="2"/>
          <w:sz w:val="24"/>
          <w:szCs w:val="24"/>
          <w:highlight w:val="none"/>
          <w:lang w:val="en-US" w:eastAsia="zh-CN" w:bidi="ar-SA"/>
        </w:rPr>
        <w:t>确保</w:t>
      </w:r>
      <w:r>
        <w:rPr>
          <w:rFonts w:hint="eastAsia" w:ascii="仿宋" w:hAnsi="仿宋" w:cs="仿宋"/>
          <w:kern w:val="2"/>
          <w:sz w:val="24"/>
          <w:szCs w:val="24"/>
          <w:highlight w:val="none"/>
          <w:lang w:val="en-US" w:eastAsia="zh-CN" w:bidi="ar-SA"/>
        </w:rPr>
        <w:t>办公楼</w:t>
      </w:r>
      <w:r>
        <w:rPr>
          <w:rFonts w:hint="default" w:ascii="仿宋" w:hAnsi="仿宋" w:eastAsia="仿宋" w:cs="仿宋"/>
          <w:kern w:val="2"/>
          <w:sz w:val="24"/>
          <w:szCs w:val="24"/>
          <w:highlight w:val="none"/>
          <w:lang w:val="en-US" w:eastAsia="zh-CN" w:bidi="ar-SA"/>
        </w:rPr>
        <w:t>绝对安全。坚守工作岗位，不准擅离职守，上岗前和在岗期间不准喝酒，不准外来人员随意进入单位，不准做与工作无关的事情。</w:t>
      </w:r>
    </w:p>
    <w:p w14:paraId="466C4804">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right="105" w:rightChars="5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b w:val="0"/>
          <w:kern w:val="2"/>
          <w:sz w:val="24"/>
          <w:szCs w:val="24"/>
          <w:highlight w:val="none"/>
          <w:lang w:val="en-US" w:eastAsia="zh-CN" w:bidi="ar-SA"/>
        </w:rPr>
        <w:t>报价中响应报价包含人员工资等一切费用、工具、耗材、安全及相关连带责任，采购方不再另行支付其他任何费用。</w:t>
      </w:r>
    </w:p>
    <w:p w14:paraId="1C5FDCF6">
      <w:pPr>
        <w:pStyle w:val="2"/>
        <w:rPr>
          <w:rFonts w:hint="default" w:ascii="Calibri" w:hAnsi="Calibri" w:eastAsia="仿宋" w:cs="Times New Roman"/>
          <w:b w:val="0"/>
          <w:kern w:val="2"/>
          <w:sz w:val="21"/>
          <w:szCs w:val="24"/>
          <w:highlight w:val="yellow"/>
          <w:lang w:val="en-US" w:eastAsia="zh-CN" w:bidi="ar-SA"/>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FF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86EB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886EB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E884B"/>
    <w:multiLevelType w:val="singleLevel"/>
    <w:tmpl w:val="608E88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17094"/>
    <w:rsid w:val="0B7C4483"/>
    <w:rsid w:val="11733039"/>
    <w:rsid w:val="151C7290"/>
    <w:rsid w:val="25C94760"/>
    <w:rsid w:val="2C271DE5"/>
    <w:rsid w:val="30136908"/>
    <w:rsid w:val="34172D32"/>
    <w:rsid w:val="368F357D"/>
    <w:rsid w:val="486C04D7"/>
    <w:rsid w:val="4C284ADE"/>
    <w:rsid w:val="536A359C"/>
    <w:rsid w:val="595B0854"/>
    <w:rsid w:val="62DB0C58"/>
    <w:rsid w:val="65953340"/>
    <w:rsid w:val="6F7A7103"/>
    <w:rsid w:val="7379604F"/>
    <w:rsid w:val="78C47284"/>
    <w:rsid w:val="7926BC32"/>
    <w:rsid w:val="7FEDE292"/>
    <w:rsid w:val="7FF78423"/>
    <w:rsid w:val="EEF7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Calibri" w:hAnsi="Calibri" w:eastAsia="仿宋"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3708</Words>
  <Characters>3867</Characters>
  <Lines>0</Lines>
  <Paragraphs>0</Paragraphs>
  <TotalTime>4</TotalTime>
  <ScaleCrop>false</ScaleCrop>
  <LinksUpToDate>false</LinksUpToDate>
  <CharactersWithSpaces>4814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2025-09-16T17:42:00Z</dcterms:created>
  <dc:creator>Administrator</dc:creator>
  <cp:lastModifiedBy>王放</cp:lastModifiedBy>
  <cp:lastPrinted>2025-09-17T08:39:00Z</cp:lastPrinted>
  <dcterms:modified xsi:type="dcterms:W3CDTF">2025-09-18T00:04:03Z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eyJoZGlkIjoiZWNhZDJlNTVlMzFkN2IwMThiZTg1M2JjZjhjYjhkNjYiLCJ1c2VySWQiOiI3NzMwNDY2NjQifQ==</vt:lpwstr>
  </property>
  <property fmtid="{D5CDD505-2E9C-101B-9397-08002B2CF9AE}" pid="4" name="ICV">
    <vt:lpwstr>9E28D4A37D9C4B1BB10F7D0C889A734D_13</vt:lpwstr>
  </property>
</Properties>
</file>